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587B7" w14:textId="000453CF" w:rsidR="00610C7F" w:rsidRPr="00690249" w:rsidRDefault="00610C7F" w:rsidP="00610C7F">
      <w:pPr>
        <w:pStyle w:val="CRCoverPage"/>
        <w:tabs>
          <w:tab w:val="right" w:pos="9639"/>
          <w:tab w:val="right" w:pos="13323"/>
        </w:tabs>
        <w:spacing w:after="0"/>
        <w:rPr>
          <w:rFonts w:eastAsiaTheme="minorEastAsia" w:cs="Arial"/>
          <w:b/>
          <w:bCs/>
          <w:sz w:val="24"/>
          <w:szCs w:val="24"/>
          <w:lang w:eastAsia="zh-CN"/>
        </w:rPr>
      </w:pPr>
      <w:bookmarkStart w:id="0" w:name="_Toc193024528"/>
      <w:r w:rsidRPr="00690249">
        <w:rPr>
          <w:rFonts w:cs="Arial"/>
          <w:b/>
          <w:bCs/>
          <w:sz w:val="24"/>
          <w:szCs w:val="24"/>
        </w:rPr>
        <w:t>3GPP TSG-RAN WG2 Meeting #12</w:t>
      </w:r>
      <w:r w:rsidRPr="00690249">
        <w:rPr>
          <w:rFonts w:eastAsiaTheme="minorEastAsia" w:cs="Arial" w:hint="eastAsia"/>
          <w:b/>
          <w:bCs/>
          <w:sz w:val="24"/>
          <w:szCs w:val="24"/>
          <w:lang w:eastAsia="zh-CN"/>
        </w:rPr>
        <w:t>7</w:t>
      </w:r>
      <w:r w:rsidRPr="00690249">
        <w:rPr>
          <w:rFonts w:cs="Arial"/>
          <w:b/>
          <w:bCs/>
          <w:sz w:val="24"/>
          <w:szCs w:val="24"/>
        </w:rPr>
        <w:tab/>
      </w:r>
      <w:r w:rsidR="00103F0D" w:rsidRPr="00103F0D">
        <w:rPr>
          <w:rFonts w:eastAsiaTheme="minorEastAsia" w:cs="Arial"/>
          <w:b/>
          <w:bCs/>
          <w:sz w:val="24"/>
          <w:szCs w:val="24"/>
          <w:lang w:eastAsia="zh-CN"/>
        </w:rPr>
        <w:t>R2-2406807</w:t>
      </w:r>
    </w:p>
    <w:p w14:paraId="6C644E05" w14:textId="77777777" w:rsidR="00610C7F" w:rsidRPr="00690249" w:rsidRDefault="00610C7F" w:rsidP="00610C7F">
      <w:pPr>
        <w:pStyle w:val="CRCoverPage"/>
        <w:tabs>
          <w:tab w:val="right" w:pos="9639"/>
          <w:tab w:val="right" w:pos="13323"/>
        </w:tabs>
        <w:spacing w:after="0"/>
        <w:rPr>
          <w:rFonts w:cs="Arial"/>
          <w:b/>
          <w:bCs/>
          <w:sz w:val="24"/>
          <w:szCs w:val="24"/>
        </w:rPr>
      </w:pPr>
      <w:r w:rsidRPr="00690249">
        <w:rPr>
          <w:rFonts w:cs="Arial"/>
          <w:b/>
          <w:bCs/>
          <w:sz w:val="24"/>
          <w:szCs w:val="24"/>
        </w:rPr>
        <w:t>Maastricht, Netherlands, Aug 19th – 23rd, 2024</w:t>
      </w:r>
    </w:p>
    <w:p w14:paraId="5F120E26" w14:textId="77777777" w:rsidR="00610C7F" w:rsidRPr="00690249" w:rsidRDefault="00610C7F" w:rsidP="00610C7F">
      <w:pPr>
        <w:pStyle w:val="af"/>
        <w:jc w:val="both"/>
        <w:rPr>
          <w:rFonts w:eastAsia="宋体"/>
          <w:b w:val="0"/>
          <w:i w:val="0"/>
          <w:noProof w:val="0"/>
          <w:sz w:val="24"/>
          <w:szCs w:val="24"/>
          <w:lang w:val="de-DE" w:eastAsia="zh-CN"/>
        </w:rPr>
      </w:pPr>
    </w:p>
    <w:p w14:paraId="52B5BD37" w14:textId="1F437AD4" w:rsidR="00610C7F" w:rsidRPr="00690249" w:rsidRDefault="00610C7F" w:rsidP="00610C7F">
      <w:pPr>
        <w:tabs>
          <w:tab w:val="left" w:pos="1985"/>
        </w:tabs>
        <w:rPr>
          <w:rStyle w:val="aff"/>
          <w:szCs w:val="24"/>
          <w:lang w:val="en-GB"/>
        </w:rPr>
      </w:pPr>
      <w:r w:rsidRPr="00690249">
        <w:rPr>
          <w:rFonts w:ascii="Arial" w:hAnsi="Arial"/>
          <w:b/>
          <w:sz w:val="24"/>
          <w:szCs w:val="24"/>
        </w:rPr>
        <w:t>Agenda item:</w:t>
      </w:r>
      <w:r w:rsidRPr="00690249">
        <w:rPr>
          <w:rFonts w:ascii="Arial" w:hAnsi="Arial"/>
          <w:sz w:val="24"/>
          <w:szCs w:val="24"/>
        </w:rPr>
        <w:tab/>
      </w:r>
      <w:r w:rsidRPr="00610C7F">
        <w:rPr>
          <w:rStyle w:val="aff"/>
          <w:szCs w:val="24"/>
          <w:lang w:val="en-GB"/>
        </w:rPr>
        <w:t>7.20.2</w:t>
      </w:r>
    </w:p>
    <w:p w14:paraId="2128D906" w14:textId="77777777" w:rsidR="00610C7F" w:rsidRPr="00690249" w:rsidRDefault="00610C7F" w:rsidP="00610C7F">
      <w:pPr>
        <w:tabs>
          <w:tab w:val="left" w:pos="1985"/>
        </w:tabs>
        <w:rPr>
          <w:rStyle w:val="aff"/>
          <w:szCs w:val="24"/>
          <w:lang w:val="en-GB"/>
        </w:rPr>
      </w:pPr>
      <w:r w:rsidRPr="00690249">
        <w:rPr>
          <w:rFonts w:ascii="Arial" w:hAnsi="Arial"/>
          <w:b/>
          <w:sz w:val="24"/>
          <w:szCs w:val="24"/>
        </w:rPr>
        <w:t xml:space="preserve">Source: </w:t>
      </w:r>
      <w:r w:rsidRPr="00690249">
        <w:rPr>
          <w:rFonts w:ascii="Arial" w:hAnsi="Arial"/>
          <w:b/>
          <w:sz w:val="24"/>
          <w:szCs w:val="24"/>
        </w:rPr>
        <w:tab/>
      </w:r>
      <w:r w:rsidRPr="00690249">
        <w:rPr>
          <w:rStyle w:val="aff"/>
          <w:szCs w:val="24"/>
          <w:lang w:val="en-GB"/>
        </w:rPr>
        <w:t>Langbo</w:t>
      </w:r>
    </w:p>
    <w:p w14:paraId="371A8031" w14:textId="2E54FE8A" w:rsidR="00610C7F" w:rsidRPr="00690249" w:rsidRDefault="00610C7F" w:rsidP="00610C7F">
      <w:pPr>
        <w:tabs>
          <w:tab w:val="left" w:pos="1985"/>
        </w:tabs>
        <w:ind w:left="1980" w:hanging="1980"/>
        <w:rPr>
          <w:rStyle w:val="aff"/>
          <w:szCs w:val="24"/>
          <w:lang w:val="en-GB"/>
        </w:rPr>
      </w:pPr>
      <w:r w:rsidRPr="00690249">
        <w:rPr>
          <w:rFonts w:ascii="Arial" w:hAnsi="Arial"/>
          <w:b/>
          <w:sz w:val="24"/>
          <w:szCs w:val="24"/>
        </w:rPr>
        <w:t>Title:</w:t>
      </w:r>
      <w:r w:rsidRPr="00690249">
        <w:rPr>
          <w:rFonts w:ascii="Arial" w:hAnsi="Arial"/>
          <w:sz w:val="24"/>
          <w:szCs w:val="24"/>
        </w:rPr>
        <w:t xml:space="preserve"> </w:t>
      </w:r>
      <w:r w:rsidRPr="00690249">
        <w:rPr>
          <w:rFonts w:ascii="Arial" w:hAnsi="Arial"/>
          <w:sz w:val="24"/>
          <w:szCs w:val="24"/>
        </w:rPr>
        <w:tab/>
      </w:r>
      <w:bookmarkStart w:id="1" w:name="OLE_LINK7"/>
      <w:r w:rsidRPr="00610C7F">
        <w:rPr>
          <w:rStyle w:val="aff"/>
          <w:szCs w:val="24"/>
          <w:lang w:val="en-GB"/>
        </w:rPr>
        <w:t xml:space="preserve">Random Access problem for </w:t>
      </w:r>
      <w:proofErr w:type="spellStart"/>
      <w:r w:rsidRPr="00610C7F">
        <w:rPr>
          <w:rStyle w:val="aff"/>
          <w:szCs w:val="24"/>
          <w:lang w:val="en-GB"/>
        </w:rPr>
        <w:t>SpCell</w:t>
      </w:r>
      <w:proofErr w:type="spellEnd"/>
      <w:r w:rsidRPr="00610C7F">
        <w:rPr>
          <w:rStyle w:val="aff"/>
          <w:szCs w:val="24"/>
          <w:lang w:val="en-GB"/>
        </w:rPr>
        <w:t xml:space="preserve"> with two TAGs</w:t>
      </w:r>
      <w:bookmarkEnd w:id="1"/>
    </w:p>
    <w:p w14:paraId="0EB49672" w14:textId="77777777" w:rsidR="00610C7F" w:rsidRDefault="00610C7F" w:rsidP="00610C7F">
      <w:pPr>
        <w:tabs>
          <w:tab w:val="left" w:pos="1985"/>
        </w:tabs>
        <w:ind w:left="1980" w:hanging="1980"/>
        <w:rPr>
          <w:rFonts w:ascii="Arial" w:eastAsiaTheme="minorEastAsia" w:hAnsi="Arial"/>
          <w:sz w:val="24"/>
          <w:szCs w:val="24"/>
          <w:lang w:eastAsia="zh-CN"/>
        </w:rPr>
      </w:pPr>
      <w:r w:rsidRPr="00690249">
        <w:rPr>
          <w:rFonts w:ascii="Arial" w:hAnsi="Arial"/>
          <w:b/>
          <w:sz w:val="24"/>
          <w:szCs w:val="24"/>
        </w:rPr>
        <w:t>Document Type:</w:t>
      </w:r>
      <w:r w:rsidRPr="00690249">
        <w:rPr>
          <w:rFonts w:ascii="Arial" w:hAnsi="Arial"/>
          <w:sz w:val="24"/>
          <w:szCs w:val="24"/>
        </w:rPr>
        <w:tab/>
        <w:t>Discussion and Decision</w:t>
      </w:r>
    </w:p>
    <w:p w14:paraId="5BBA9BC0" w14:textId="77777777" w:rsidR="00140B8B" w:rsidRPr="00125364" w:rsidRDefault="00140B8B" w:rsidP="00140B8B">
      <w:pPr>
        <w:pStyle w:val="10"/>
        <w:spacing w:before="0"/>
        <w:ind w:left="0" w:firstLine="0"/>
        <w:rPr>
          <w:rFonts w:eastAsia="宋体"/>
          <w:lang w:eastAsia="zh-CN"/>
        </w:rPr>
      </w:pPr>
      <w:bookmarkStart w:id="2" w:name="_Hlk173312033"/>
      <w:bookmarkStart w:id="3" w:name="OLE_LINK1"/>
      <w:bookmarkStart w:id="4" w:name="OLE_LINK2"/>
      <w:bookmarkStart w:id="5" w:name="_Ref131674149"/>
      <w:r>
        <w:rPr>
          <w:rFonts w:eastAsiaTheme="minorEastAsia" w:hint="eastAsia"/>
          <w:lang w:eastAsia="zh-CN"/>
        </w:rPr>
        <w:t>1</w:t>
      </w:r>
      <w:r>
        <w:t xml:space="preserve">       </w:t>
      </w:r>
      <w:r w:rsidRPr="00125364">
        <w:rPr>
          <w:rFonts w:eastAsia="宋体" w:hint="eastAsia"/>
          <w:lang w:eastAsia="zh-CN"/>
        </w:rPr>
        <w:t>Introduction</w:t>
      </w:r>
    </w:p>
    <w:p w14:paraId="20F5F449" w14:textId="46C80EE5" w:rsidR="00140B8B" w:rsidRPr="004B7113" w:rsidRDefault="00140B8B" w:rsidP="00140B8B">
      <w:pPr>
        <w:rPr>
          <w:lang w:eastAsia="ko-KR"/>
        </w:rPr>
      </w:pPr>
      <w:r w:rsidRPr="00125364">
        <w:rPr>
          <w:rFonts w:eastAsiaTheme="minorEastAsia"/>
          <w:bCs/>
          <w:lang w:eastAsia="zh-CN"/>
        </w:rPr>
        <w:t xml:space="preserve">In this contribution, </w:t>
      </w:r>
      <w:r>
        <w:rPr>
          <w:rFonts w:hint="eastAsia"/>
          <w:lang w:eastAsia="ko-KR"/>
        </w:rPr>
        <w:t xml:space="preserve">we discuss </w:t>
      </w:r>
      <w:r w:rsidRPr="00140B8B">
        <w:rPr>
          <w:lang w:eastAsia="ko-KR"/>
        </w:rPr>
        <w:t xml:space="preserve">Random Access problem for </w:t>
      </w:r>
      <w:proofErr w:type="spellStart"/>
      <w:r w:rsidRPr="00140B8B">
        <w:rPr>
          <w:lang w:eastAsia="ko-KR"/>
        </w:rPr>
        <w:t>SpCell</w:t>
      </w:r>
      <w:proofErr w:type="spellEnd"/>
      <w:r w:rsidRPr="00140B8B">
        <w:rPr>
          <w:lang w:eastAsia="ko-KR"/>
        </w:rPr>
        <w:t xml:space="preserve"> with two TAGs</w:t>
      </w:r>
      <w:r>
        <w:rPr>
          <w:rFonts w:hint="eastAsia"/>
          <w:lang w:eastAsia="ko-KR"/>
        </w:rPr>
        <w:t>.</w:t>
      </w:r>
    </w:p>
    <w:bookmarkEnd w:id="2"/>
    <w:p w14:paraId="16A95EB4" w14:textId="77777777" w:rsidR="00140B8B" w:rsidRDefault="00140B8B" w:rsidP="00140B8B">
      <w:pPr>
        <w:pStyle w:val="10"/>
        <w:spacing w:before="0"/>
        <w:rPr>
          <w:rFonts w:eastAsia="宋体"/>
          <w:lang w:eastAsia="zh-CN"/>
        </w:rPr>
      </w:pPr>
      <w:r>
        <w:rPr>
          <w:rFonts w:eastAsiaTheme="minorEastAsia" w:hint="eastAsia"/>
          <w:lang w:eastAsia="zh-CN"/>
        </w:rPr>
        <w:t>2</w:t>
      </w:r>
      <w:r>
        <w:t xml:space="preserve">       </w:t>
      </w:r>
      <w:r w:rsidRPr="007D3E81">
        <w:rPr>
          <w:rFonts w:eastAsia="宋体"/>
          <w:lang w:eastAsia="zh-CN"/>
        </w:rPr>
        <w:t>Discussion</w:t>
      </w:r>
    </w:p>
    <w:p w14:paraId="3E6C2FAD" w14:textId="3D50C422" w:rsidR="00F46D62" w:rsidRPr="00E903F0" w:rsidRDefault="00F46D62" w:rsidP="00F46D62">
      <w:pPr>
        <w:rPr>
          <w:rFonts w:eastAsiaTheme="minorEastAsia"/>
          <w:bCs/>
          <w:lang w:eastAsia="zh-CN"/>
        </w:rPr>
      </w:pPr>
      <w:r>
        <w:rPr>
          <w:rFonts w:eastAsiaTheme="minorEastAsia" w:hint="eastAsia"/>
          <w:bCs/>
          <w:lang w:eastAsia="zh-CN"/>
        </w:rPr>
        <w:t>In the current TS 38.321, i</w:t>
      </w:r>
      <w:r w:rsidRPr="003541C3">
        <w:rPr>
          <w:lang w:eastAsia="ko-KR"/>
        </w:rPr>
        <w:t xml:space="preserve">f the Random Access Preamble is transmitted on the </w:t>
      </w:r>
      <w:proofErr w:type="spellStart"/>
      <w:r w:rsidRPr="003541C3">
        <w:rPr>
          <w:lang w:eastAsia="ko-KR"/>
        </w:rPr>
        <w:t>SpCell</w:t>
      </w:r>
      <w:proofErr w:type="spellEnd"/>
      <w:r>
        <w:rPr>
          <w:rFonts w:eastAsiaTheme="minorEastAsia" w:hint="eastAsia"/>
          <w:lang w:eastAsia="zh-CN"/>
        </w:rPr>
        <w:t xml:space="preserve"> and</w:t>
      </w:r>
      <w:r w:rsidRPr="00484866">
        <w:rPr>
          <w:rFonts w:eastAsiaTheme="minorEastAsia"/>
          <w:bCs/>
          <w:lang w:eastAsia="zh-CN"/>
        </w:rPr>
        <w:t xml:space="preserve"> </w:t>
      </w:r>
      <w:r w:rsidRPr="00D37AC6">
        <w:t xml:space="preserve">the set of Random Access resources corresponding to the </w:t>
      </w:r>
      <w:proofErr w:type="spellStart"/>
      <w:r w:rsidRPr="00D37AC6">
        <w:rPr>
          <w:i/>
        </w:rPr>
        <w:t>additionalPCI</w:t>
      </w:r>
      <w:proofErr w:type="spellEnd"/>
      <w:r w:rsidRPr="00D37AC6">
        <w:t xml:space="preserve"> associated with active TCI states</w:t>
      </w:r>
      <w:r>
        <w:rPr>
          <w:rFonts w:eastAsiaTheme="minorEastAsia" w:hint="eastAsia"/>
          <w:lang w:eastAsia="zh-CN"/>
        </w:rPr>
        <w:t xml:space="preserve"> is selected</w:t>
      </w:r>
      <w:r w:rsidRPr="00484866">
        <w:rPr>
          <w:rFonts w:eastAsiaTheme="minorEastAsia"/>
          <w:bCs/>
          <w:lang w:eastAsia="zh-CN"/>
        </w:rPr>
        <w:t>,</w:t>
      </w:r>
      <w:r>
        <w:rPr>
          <w:rFonts w:eastAsiaTheme="minorEastAsia" w:hint="eastAsia"/>
          <w:bCs/>
          <w:lang w:eastAsia="zh-CN"/>
        </w:rPr>
        <w:t xml:space="preserve"> UE will </w:t>
      </w:r>
      <w:r w:rsidRPr="003541C3">
        <w:rPr>
          <w:lang w:eastAsia="ko-KR"/>
        </w:rPr>
        <w:t>indicate a Random Access problem to upper layers</w:t>
      </w:r>
      <w:r w:rsidR="00E903F0">
        <w:rPr>
          <w:rFonts w:eastAsiaTheme="minorEastAsia" w:hint="eastAsia"/>
          <w:lang w:eastAsia="zh-CN"/>
        </w:rPr>
        <w:t xml:space="preserve"> which would further trigger </w:t>
      </w:r>
      <w:r w:rsidR="00E903F0" w:rsidRPr="00484866">
        <w:rPr>
          <w:rFonts w:eastAsiaTheme="minorEastAsia"/>
          <w:bCs/>
          <w:lang w:eastAsia="zh-CN"/>
        </w:rPr>
        <w:t>radio link failure (RLF)</w:t>
      </w:r>
      <w:r w:rsidR="00E903F0">
        <w:rPr>
          <w:rFonts w:eastAsiaTheme="minorEastAsia" w:hint="eastAsia"/>
          <w:bCs/>
          <w:lang w:eastAsia="zh-CN"/>
        </w:rPr>
        <w:t>.</w:t>
      </w:r>
    </w:p>
    <w:p w14:paraId="576DDA6F"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contextualSpacing w:val="0"/>
        <w:rPr>
          <w:lang w:eastAsia="ko-KR"/>
        </w:rPr>
      </w:pPr>
      <w:r w:rsidRPr="007516AE">
        <w:rPr>
          <w:i/>
          <w:lang w:eastAsia="ko-KR"/>
        </w:rPr>
        <w:t>2</w:t>
      </w:r>
      <w:r w:rsidRPr="003541C3">
        <w:rPr>
          <w:lang w:eastAsia="ko-KR"/>
        </w:rPr>
        <w:t>&gt;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2C61C551"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firstLine="284"/>
        <w:contextualSpacing w:val="0"/>
        <w:rPr>
          <w:lang w:eastAsia="ko-KR"/>
        </w:rPr>
      </w:pPr>
      <w:r w:rsidRPr="003541C3">
        <w:rPr>
          <w:lang w:eastAsia="ko-KR"/>
        </w:rPr>
        <w:t>3&gt;</w:t>
      </w:r>
      <w:r w:rsidRPr="003541C3">
        <w:rPr>
          <w:lang w:eastAsia="ko-KR"/>
        </w:rPr>
        <w:tab/>
        <w:t xml:space="preserve">if the Random Access Preamble is transmitted on the </w:t>
      </w:r>
      <w:proofErr w:type="spellStart"/>
      <w:r w:rsidRPr="003541C3">
        <w:rPr>
          <w:lang w:eastAsia="ko-KR"/>
        </w:rPr>
        <w:t>SpCell</w:t>
      </w:r>
      <w:proofErr w:type="spellEnd"/>
      <w:r w:rsidRPr="003541C3">
        <w:rPr>
          <w:lang w:eastAsia="ko-KR"/>
        </w:rPr>
        <w:t>:</w:t>
      </w:r>
    </w:p>
    <w:p w14:paraId="3DDB8AF8"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firstLineChars="250" w:firstLine="500"/>
        <w:contextualSpacing w:val="0"/>
        <w:rPr>
          <w:lang w:eastAsia="ko-KR"/>
        </w:rPr>
      </w:pPr>
      <w:r w:rsidRPr="003541C3">
        <w:rPr>
          <w:lang w:eastAsia="ko-KR"/>
        </w:rPr>
        <w:t>4&gt;</w:t>
      </w:r>
      <w:r w:rsidRPr="003541C3">
        <w:rPr>
          <w:lang w:eastAsia="ko-KR"/>
        </w:rPr>
        <w:tab/>
        <w:t>indicate a Random Access problem to upper layers;</w:t>
      </w:r>
    </w:p>
    <w:p w14:paraId="2A6F1E11"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firstLineChars="250" w:firstLine="500"/>
        <w:contextualSpacing w:val="0"/>
        <w:rPr>
          <w:lang w:eastAsia="ko-KR"/>
        </w:rPr>
      </w:pPr>
      <w:r w:rsidRPr="003541C3">
        <w:rPr>
          <w:lang w:eastAsia="ko-KR"/>
        </w:rPr>
        <w:t>4&gt;</w:t>
      </w:r>
      <w:r w:rsidRPr="003541C3">
        <w:rPr>
          <w:lang w:eastAsia="ko-KR"/>
        </w:rPr>
        <w:tab/>
        <w:t>if this Random Access procedure was triggered for SI request:</w:t>
      </w:r>
    </w:p>
    <w:p w14:paraId="03E14114"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firstLineChars="350" w:firstLine="700"/>
        <w:contextualSpacing w:val="0"/>
        <w:rPr>
          <w:lang w:eastAsia="ko-KR"/>
        </w:rPr>
      </w:pPr>
      <w:r w:rsidRPr="003541C3">
        <w:rPr>
          <w:lang w:eastAsia="ko-KR"/>
        </w:rPr>
        <w:t>5&gt;</w:t>
      </w:r>
      <w:r w:rsidRPr="003541C3">
        <w:rPr>
          <w:lang w:eastAsia="ko-KR"/>
        </w:rPr>
        <w:tab/>
        <w:t>consider the Random Access procedure unsuccessfully completed.</w:t>
      </w:r>
    </w:p>
    <w:p w14:paraId="738A5A01" w14:textId="77777777" w:rsidR="00F46D62" w:rsidRDefault="00F46D62" w:rsidP="00F46D62">
      <w:pPr>
        <w:pStyle w:val="aff0"/>
        <w:pBdr>
          <w:top w:val="single" w:sz="4" w:space="1" w:color="auto"/>
          <w:left w:val="single" w:sz="4" w:space="4" w:color="auto"/>
          <w:bottom w:val="single" w:sz="4" w:space="1" w:color="auto"/>
          <w:right w:val="single" w:sz="4" w:space="4" w:color="auto"/>
        </w:pBdr>
        <w:ind w:left="0" w:firstLine="284"/>
        <w:contextualSpacing w:val="0"/>
        <w:rPr>
          <w:lang w:eastAsia="ko-KR"/>
        </w:rPr>
      </w:pPr>
      <w:r w:rsidRPr="003541C3">
        <w:rPr>
          <w:lang w:eastAsia="ko-KR"/>
        </w:rPr>
        <w:t>3&gt;</w:t>
      </w:r>
      <w:r w:rsidRPr="003541C3">
        <w:rPr>
          <w:lang w:eastAsia="ko-KR"/>
        </w:rPr>
        <w:tab/>
        <w:t xml:space="preserve">else if the Random Access Preamble is transmitted on an </w:t>
      </w:r>
      <w:proofErr w:type="spellStart"/>
      <w:r w:rsidRPr="003541C3">
        <w:rPr>
          <w:lang w:eastAsia="ko-KR"/>
        </w:rPr>
        <w:t>SCell</w:t>
      </w:r>
      <w:proofErr w:type="spellEnd"/>
      <w:r>
        <w:rPr>
          <w:lang w:eastAsia="ko-KR"/>
        </w:rPr>
        <w:t>:</w:t>
      </w:r>
    </w:p>
    <w:p w14:paraId="1DABCBFB" w14:textId="77777777" w:rsidR="00F46D62" w:rsidRPr="00536A5C" w:rsidRDefault="00F46D62" w:rsidP="00F46D62">
      <w:pPr>
        <w:pStyle w:val="aff0"/>
        <w:pBdr>
          <w:top w:val="single" w:sz="4" w:space="1" w:color="auto"/>
          <w:left w:val="single" w:sz="4" w:space="4" w:color="auto"/>
          <w:bottom w:val="single" w:sz="4" w:space="1" w:color="auto"/>
          <w:right w:val="single" w:sz="4" w:space="4" w:color="auto"/>
        </w:pBdr>
        <w:ind w:left="0" w:firstLineChars="250" w:firstLine="500"/>
        <w:contextualSpacing w:val="0"/>
        <w:rPr>
          <w:rFonts w:ascii="Arial" w:eastAsiaTheme="minorEastAsia" w:hAnsi="Arial"/>
          <w:szCs w:val="24"/>
          <w:lang w:eastAsia="zh-CN"/>
        </w:rPr>
      </w:pPr>
      <w:r w:rsidRPr="003541C3">
        <w:rPr>
          <w:lang w:eastAsia="ko-KR"/>
        </w:rPr>
        <w:t>4&gt;</w:t>
      </w:r>
      <w:r w:rsidRPr="003541C3">
        <w:rPr>
          <w:lang w:eastAsia="ko-KR"/>
        </w:rPr>
        <w:tab/>
        <w:t>consider the Random Access procedure unsuccessfully completed.</w:t>
      </w:r>
    </w:p>
    <w:p w14:paraId="1D03F9CC" w14:textId="77777777" w:rsidR="00F2521E" w:rsidRDefault="00F2521E" w:rsidP="00F2521E">
      <w:pPr>
        <w:rPr>
          <w:rFonts w:eastAsiaTheme="minorEastAsia"/>
          <w:bCs/>
          <w:lang w:eastAsia="zh-CN"/>
        </w:rPr>
      </w:pPr>
      <w:r>
        <w:rPr>
          <w:rFonts w:eastAsiaTheme="minorEastAsia"/>
          <w:bCs/>
          <w:lang w:eastAsia="zh-CN"/>
        </w:rPr>
        <w:t>For a</w:t>
      </w:r>
      <w:r w:rsidRPr="00484866">
        <w:rPr>
          <w:rFonts w:eastAsiaTheme="minorEastAsia"/>
          <w:bCs/>
          <w:lang w:eastAsia="zh-CN"/>
        </w:rPr>
        <w:t xml:space="preserve"> R18 </w:t>
      </w:r>
      <w:r>
        <w:rPr>
          <w:rFonts w:eastAsiaTheme="minorEastAsia"/>
          <w:bCs/>
          <w:lang w:eastAsia="zh-CN"/>
        </w:rPr>
        <w:t xml:space="preserve">UE, a </w:t>
      </w:r>
      <w:r w:rsidRPr="00783FD2">
        <w:rPr>
          <w:rFonts w:eastAsia="宋体"/>
          <w:lang w:eastAsia="zh-CN"/>
        </w:rPr>
        <w:t>PRACH transmission</w:t>
      </w:r>
      <w:r>
        <w:rPr>
          <w:rFonts w:eastAsia="宋体" w:hint="eastAsia"/>
          <w:lang w:eastAsia="zh-CN"/>
        </w:rPr>
        <w:t xml:space="preserve"> </w:t>
      </w:r>
      <w:r w:rsidRPr="003541C3">
        <w:rPr>
          <w:lang w:eastAsia="ko-KR"/>
        </w:rPr>
        <w:t xml:space="preserve">on the </w:t>
      </w:r>
      <w:proofErr w:type="spellStart"/>
      <w:r w:rsidRPr="003541C3">
        <w:rPr>
          <w:lang w:eastAsia="ko-KR"/>
        </w:rPr>
        <w:t>SpCell</w:t>
      </w:r>
      <w:proofErr w:type="spellEnd"/>
      <w:r>
        <w:rPr>
          <w:rFonts w:eastAsia="宋体"/>
          <w:lang w:eastAsia="zh-CN"/>
        </w:rPr>
        <w:t xml:space="preserve"> </w:t>
      </w:r>
      <w:r>
        <w:rPr>
          <w:rFonts w:eastAsia="宋体" w:hint="eastAsia"/>
          <w:lang w:eastAsia="zh-CN"/>
        </w:rPr>
        <w:t xml:space="preserve">can be </w:t>
      </w:r>
      <w:r>
        <w:rPr>
          <w:rFonts w:eastAsia="宋体"/>
          <w:lang w:eastAsia="zh-CN"/>
        </w:rPr>
        <w:t>associate</w:t>
      </w:r>
      <w:r>
        <w:rPr>
          <w:rFonts w:eastAsia="宋体" w:hint="eastAsia"/>
          <w:lang w:eastAsia="zh-CN"/>
        </w:rPr>
        <w:t>d to</w:t>
      </w:r>
      <w:r>
        <w:rPr>
          <w:rFonts w:eastAsiaTheme="minorEastAsia"/>
          <w:bCs/>
          <w:lang w:eastAsia="zh-CN"/>
        </w:rPr>
        <w:t xml:space="preserve"> </w:t>
      </w:r>
      <w:r w:rsidRPr="00D37AC6">
        <w:t xml:space="preserve">the set of Random Access resources corresponding to the </w:t>
      </w:r>
      <w:proofErr w:type="spellStart"/>
      <w:r w:rsidRPr="00D37AC6">
        <w:rPr>
          <w:i/>
        </w:rPr>
        <w:t>additionalPCI</w:t>
      </w:r>
      <w:proofErr w:type="spellEnd"/>
      <w:r w:rsidRPr="00D37AC6">
        <w:t xml:space="preserve"> associated with active TCI states</w:t>
      </w:r>
      <w:r>
        <w:rPr>
          <w:rFonts w:eastAsiaTheme="minorEastAsia" w:hint="eastAsia"/>
          <w:bCs/>
          <w:lang w:eastAsia="zh-CN"/>
        </w:rPr>
        <w:t>.</w:t>
      </w:r>
    </w:p>
    <w:p w14:paraId="3C92BE68" w14:textId="77777777" w:rsidR="00F2521E" w:rsidRDefault="00F2521E" w:rsidP="00F2521E">
      <w:pPr>
        <w:pStyle w:val="aff0"/>
        <w:pBdr>
          <w:top w:val="single" w:sz="4" w:space="1" w:color="auto"/>
          <w:left w:val="single" w:sz="4" w:space="4" w:color="auto"/>
          <w:bottom w:val="single" w:sz="4" w:space="1" w:color="auto"/>
          <w:right w:val="single" w:sz="4" w:space="4" w:color="auto"/>
        </w:pBdr>
        <w:ind w:left="0"/>
        <w:contextualSpacing w:val="0"/>
        <w:rPr>
          <w:lang w:eastAsia="ko-KR"/>
        </w:rPr>
      </w:pPr>
      <w:r w:rsidRPr="00D37AC6">
        <w:rPr>
          <w:lang w:eastAsia="ko-KR"/>
        </w:rPr>
        <w:t>2&gt;</w:t>
      </w:r>
      <w:r w:rsidRPr="00D37AC6">
        <w:rPr>
          <w:lang w:eastAsia="ko-KR"/>
        </w:rPr>
        <w:tab/>
        <w:t xml:space="preserve">if </w:t>
      </w:r>
      <w:r w:rsidRPr="00D37AC6">
        <w:t xml:space="preserve">the Random Access procedure is initiated by PDCCH order with DCI </w:t>
      </w:r>
      <w:r w:rsidRPr="00D37AC6">
        <w:rPr>
          <w:i/>
        </w:rPr>
        <w:t>PRACH association indicator</w:t>
      </w:r>
      <w:r w:rsidRPr="00D37AC6">
        <w:t xml:space="preserve"> field set to 1 and </w:t>
      </w:r>
      <w:bookmarkStart w:id="6" w:name="OLE_LINK36"/>
      <w:r w:rsidRPr="00D37AC6">
        <w:rPr>
          <w:rFonts w:eastAsia="等线"/>
          <w:i/>
          <w:kern w:val="2"/>
          <w:lang w:eastAsia="zh-CN"/>
        </w:rPr>
        <w:t>SSB-MTC-</w:t>
      </w:r>
      <w:proofErr w:type="spellStart"/>
      <w:r w:rsidRPr="00F2521E">
        <w:rPr>
          <w:i/>
          <w:lang w:eastAsia="ko-KR"/>
        </w:rPr>
        <w:t>AdditionalPCI</w:t>
      </w:r>
      <w:bookmarkEnd w:id="6"/>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p>
    <w:p w14:paraId="649F7791" w14:textId="77777777" w:rsidR="00F2521E" w:rsidRDefault="00F2521E" w:rsidP="00F2521E">
      <w:pPr>
        <w:pStyle w:val="aff0"/>
        <w:pBdr>
          <w:top w:val="single" w:sz="4" w:space="1" w:color="auto"/>
          <w:left w:val="single" w:sz="4" w:space="4" w:color="auto"/>
          <w:bottom w:val="single" w:sz="4" w:space="1" w:color="auto"/>
          <w:right w:val="single" w:sz="4" w:space="4" w:color="auto"/>
        </w:pBdr>
        <w:ind w:left="0" w:firstLine="284"/>
        <w:contextualSpacing w:val="0"/>
        <w:rPr>
          <w:lang w:eastAsia="ko-KR"/>
        </w:rPr>
      </w:pPr>
      <w:r w:rsidRPr="00D37AC6">
        <w:rPr>
          <w:lang w:eastAsia="ko-KR"/>
        </w:rPr>
        <w:t>3&gt;</w:t>
      </w:r>
      <w:r w:rsidRPr="00D37AC6">
        <w:rPr>
          <w:lang w:eastAsia="ko-KR"/>
        </w:rPr>
        <w:tab/>
      </w:r>
      <w:r w:rsidRPr="00D37AC6">
        <w:t xml:space="preserve">select the set of Random Access resources corresponding to the </w:t>
      </w:r>
      <w:proofErr w:type="spellStart"/>
      <w:r w:rsidRPr="00D37AC6">
        <w:rPr>
          <w:i/>
        </w:rPr>
        <w:t>additionalPCI</w:t>
      </w:r>
      <w:proofErr w:type="spellEnd"/>
      <w:r w:rsidRPr="00D37AC6">
        <w:t xml:space="preserve"> associated with active TCI states.</w:t>
      </w:r>
    </w:p>
    <w:p w14:paraId="74DCBFBA" w14:textId="77777777" w:rsidR="00F2521E" w:rsidRDefault="00F2521E" w:rsidP="00F2521E">
      <w:pPr>
        <w:rPr>
          <w:rFonts w:eastAsiaTheme="minorEastAsia"/>
          <w:bCs/>
          <w:lang w:eastAsia="zh-CN"/>
        </w:rPr>
      </w:pPr>
      <w:r>
        <w:rPr>
          <w:rFonts w:eastAsiaTheme="minorEastAsia"/>
          <w:bCs/>
          <w:lang w:eastAsia="zh-CN"/>
        </w:rPr>
        <w:t xml:space="preserve">However, </w:t>
      </w:r>
      <w:r w:rsidRPr="003541C3">
        <w:rPr>
          <w:lang w:eastAsia="ko-KR"/>
        </w:rPr>
        <w:t xml:space="preserve">if the Random Access Preamble is transmitted on the </w:t>
      </w:r>
      <w:proofErr w:type="spellStart"/>
      <w:r w:rsidRPr="003541C3">
        <w:rPr>
          <w:lang w:eastAsia="ko-KR"/>
        </w:rPr>
        <w:t>SpCell</w:t>
      </w:r>
      <w:proofErr w:type="spellEnd"/>
      <w:r>
        <w:rPr>
          <w:rFonts w:eastAsiaTheme="minorEastAsia" w:hint="eastAsia"/>
          <w:lang w:eastAsia="zh-CN"/>
        </w:rPr>
        <w:t xml:space="preserve"> and</w:t>
      </w:r>
      <w:r w:rsidRPr="00484866">
        <w:rPr>
          <w:rFonts w:eastAsiaTheme="minorEastAsia"/>
          <w:bCs/>
          <w:lang w:eastAsia="zh-CN"/>
        </w:rPr>
        <w:t xml:space="preserve"> </w:t>
      </w:r>
      <w:r w:rsidRPr="00D37AC6">
        <w:t xml:space="preserve">the set of Random Access resources corresponding to the </w:t>
      </w:r>
      <w:proofErr w:type="spellStart"/>
      <w:r w:rsidRPr="00D37AC6">
        <w:rPr>
          <w:i/>
        </w:rPr>
        <w:t>additionalPCI</w:t>
      </w:r>
      <w:proofErr w:type="spellEnd"/>
      <w:r w:rsidRPr="00D37AC6">
        <w:t xml:space="preserve"> associated with active TCI states</w:t>
      </w:r>
      <w:r>
        <w:rPr>
          <w:rFonts w:eastAsiaTheme="minorEastAsia" w:hint="eastAsia"/>
          <w:lang w:eastAsia="zh-CN"/>
        </w:rPr>
        <w:t xml:space="preserve"> is selected</w:t>
      </w:r>
      <w:r w:rsidRPr="00484866">
        <w:rPr>
          <w:rFonts w:eastAsiaTheme="minorEastAsia"/>
          <w:bCs/>
          <w:lang w:eastAsia="zh-CN"/>
        </w:rPr>
        <w:t>,</w:t>
      </w:r>
      <w:r w:rsidRPr="006D22C3">
        <w:rPr>
          <w:rFonts w:eastAsiaTheme="minorEastAsia"/>
          <w:bCs/>
          <w:lang w:eastAsia="zh-CN"/>
        </w:rPr>
        <w:t xml:space="preserve"> the action followed by </w:t>
      </w:r>
      <w:r w:rsidRPr="006D22C3">
        <w:rPr>
          <w:bCs/>
          <w:i/>
          <w:lang w:eastAsia="ko-KR"/>
        </w:rPr>
        <w:t>PREAMBLE_TRANSMISSION_COUNTER</w:t>
      </w:r>
      <w:r w:rsidRPr="006D22C3">
        <w:rPr>
          <w:bCs/>
          <w:lang w:eastAsia="ko-KR"/>
        </w:rPr>
        <w:t xml:space="preserve"> = </w:t>
      </w:r>
      <w:proofErr w:type="spellStart"/>
      <w:r w:rsidRPr="006D22C3">
        <w:rPr>
          <w:bCs/>
          <w:i/>
          <w:lang w:eastAsia="ko-KR"/>
        </w:rPr>
        <w:t>preambleTransMax</w:t>
      </w:r>
      <w:proofErr w:type="spellEnd"/>
      <w:r w:rsidRPr="006D22C3">
        <w:rPr>
          <w:bCs/>
          <w:lang w:eastAsia="ko-KR"/>
        </w:rPr>
        <w:t xml:space="preserve"> + 1</w:t>
      </w:r>
      <w:r w:rsidRPr="006D22C3">
        <w:rPr>
          <w:rFonts w:eastAsiaTheme="minorEastAsia"/>
          <w:bCs/>
          <w:lang w:eastAsia="zh-CN"/>
        </w:rPr>
        <w:t xml:space="preserve"> ha</w:t>
      </w:r>
      <w:r>
        <w:rPr>
          <w:rFonts w:eastAsiaTheme="minorEastAsia"/>
          <w:bCs/>
          <w:lang w:eastAsia="zh-CN"/>
        </w:rPr>
        <w:t xml:space="preserve">s not been </w:t>
      </w:r>
      <w:r w:rsidRPr="003172CA">
        <w:rPr>
          <w:rFonts w:eastAsiaTheme="minorEastAsia"/>
          <w:bCs/>
          <w:lang w:eastAsia="zh-CN"/>
        </w:rPr>
        <w:t>discuss</w:t>
      </w:r>
      <w:r>
        <w:rPr>
          <w:rFonts w:eastAsiaTheme="minorEastAsia" w:hint="eastAsia"/>
          <w:bCs/>
          <w:lang w:eastAsia="zh-CN"/>
        </w:rPr>
        <w:t>ed</w:t>
      </w:r>
      <w:r>
        <w:rPr>
          <w:rFonts w:eastAsiaTheme="minorEastAsia"/>
          <w:bCs/>
          <w:lang w:eastAsia="zh-CN"/>
        </w:rPr>
        <w:t>.</w:t>
      </w:r>
    </w:p>
    <w:p w14:paraId="4547A7CA" w14:textId="5BA1ED5F" w:rsidR="00591303" w:rsidRDefault="00CC78E1" w:rsidP="00591303">
      <w:pPr>
        <w:rPr>
          <w:rFonts w:eastAsiaTheme="minorEastAsia"/>
          <w:bCs/>
          <w:lang w:eastAsia="zh-CN"/>
        </w:rPr>
      </w:pPr>
      <w:r>
        <w:rPr>
          <w:rFonts w:eastAsiaTheme="minorEastAsia"/>
          <w:bCs/>
          <w:lang w:eastAsia="zh-CN"/>
        </w:rPr>
        <w:t>In our understanding,</w:t>
      </w:r>
      <w:r>
        <w:rPr>
          <w:rFonts w:eastAsiaTheme="minorEastAsia" w:hint="eastAsia"/>
          <w:bCs/>
          <w:lang w:eastAsia="zh-CN"/>
        </w:rPr>
        <w:t xml:space="preserve"> </w:t>
      </w:r>
      <w:r>
        <w:rPr>
          <w:rFonts w:eastAsiaTheme="minorEastAsia" w:hint="eastAsia"/>
          <w:bCs/>
          <w:lang w:eastAsia="zh-CN"/>
        </w:rPr>
        <w:t>since</w:t>
      </w:r>
      <w:r>
        <w:rPr>
          <w:rFonts w:eastAsiaTheme="minorEastAsia" w:hint="eastAsia"/>
          <w:bCs/>
          <w:lang w:eastAsia="zh-CN"/>
        </w:rPr>
        <w:t xml:space="preserve"> the </w:t>
      </w:r>
      <w:r w:rsidRPr="00D37AC6">
        <w:t xml:space="preserve">set of Random Access resources corresponding to the </w:t>
      </w:r>
      <w:proofErr w:type="spellStart"/>
      <w:r w:rsidRPr="00D37AC6">
        <w:rPr>
          <w:i/>
        </w:rPr>
        <w:t>additionalPCI</w:t>
      </w:r>
      <w:proofErr w:type="spellEnd"/>
      <w:r w:rsidRPr="00D37AC6">
        <w:t xml:space="preserve"> associated with active TCI states</w:t>
      </w:r>
      <w:r>
        <w:rPr>
          <w:rFonts w:eastAsiaTheme="minorEastAsia"/>
          <w:bCs/>
          <w:lang w:eastAsia="zh-CN"/>
        </w:rPr>
        <w:t xml:space="preserve"> </w:t>
      </w:r>
      <w:r>
        <w:rPr>
          <w:rFonts w:eastAsiaTheme="minorEastAsia" w:hint="eastAsia"/>
          <w:bCs/>
          <w:lang w:eastAsia="zh-CN"/>
        </w:rPr>
        <w:t xml:space="preserve">is </w:t>
      </w:r>
      <w:r w:rsidRPr="003172CA">
        <w:rPr>
          <w:rFonts w:eastAsiaTheme="minorEastAsia"/>
          <w:bCs/>
          <w:lang w:eastAsia="zh-CN"/>
        </w:rPr>
        <w:t>separately configured</w:t>
      </w:r>
      <w:r>
        <w:rPr>
          <w:rFonts w:eastAsiaTheme="minorEastAsia" w:hint="eastAsia"/>
          <w:bCs/>
          <w:lang w:eastAsia="zh-CN"/>
        </w:rPr>
        <w:t xml:space="preserve"> with the </w:t>
      </w:r>
      <w:proofErr w:type="spellStart"/>
      <w:r>
        <w:rPr>
          <w:rFonts w:eastAsiaTheme="minorEastAsia" w:hint="eastAsia"/>
          <w:bCs/>
          <w:lang w:eastAsia="zh-CN"/>
        </w:rPr>
        <w:t>SpCell</w:t>
      </w:r>
      <w:proofErr w:type="spellEnd"/>
      <w:r>
        <w:rPr>
          <w:rFonts w:eastAsiaTheme="minorEastAsia" w:hint="eastAsia"/>
          <w:bCs/>
          <w:lang w:eastAsia="zh-CN"/>
        </w:rPr>
        <w:t xml:space="preserve">, the above </w:t>
      </w:r>
      <w:r>
        <w:rPr>
          <w:rFonts w:eastAsiaTheme="minorEastAsia" w:hint="eastAsia"/>
          <w:bCs/>
          <w:lang w:eastAsia="zh-CN"/>
        </w:rPr>
        <w:t>scenario</w:t>
      </w:r>
      <w:r>
        <w:rPr>
          <w:rFonts w:eastAsiaTheme="minorEastAsia" w:hint="eastAsia"/>
          <w:bCs/>
          <w:lang w:eastAsia="zh-CN"/>
        </w:rPr>
        <w:t xml:space="preserve"> </w:t>
      </w:r>
      <w:r>
        <w:rPr>
          <w:rFonts w:eastAsiaTheme="minorEastAsia" w:hint="eastAsia"/>
          <w:lang w:eastAsia="zh-CN"/>
        </w:rPr>
        <w:t xml:space="preserve">is similar </w:t>
      </w:r>
      <w:r>
        <w:rPr>
          <w:rFonts w:eastAsiaTheme="minorEastAsia" w:hint="eastAsia"/>
          <w:lang w:eastAsia="zh-CN"/>
        </w:rPr>
        <w:t>to</w:t>
      </w:r>
      <w:r>
        <w:rPr>
          <w:rFonts w:eastAsiaTheme="minorEastAsia" w:hint="eastAsia"/>
          <w:lang w:eastAsia="zh-CN"/>
        </w:rPr>
        <w:t xml:space="preserve"> the CA case. </w:t>
      </w:r>
      <w:r w:rsidR="00E903F0">
        <w:rPr>
          <w:rFonts w:eastAsiaTheme="minorEastAsia" w:hint="eastAsia"/>
          <w:bCs/>
          <w:lang w:eastAsia="zh-CN"/>
        </w:rPr>
        <w:t xml:space="preserve">Note that </w:t>
      </w:r>
      <w:r w:rsidR="00E903F0" w:rsidRPr="003541C3">
        <w:rPr>
          <w:lang w:eastAsia="ko-KR"/>
        </w:rPr>
        <w:t xml:space="preserve">if </w:t>
      </w:r>
      <w:r w:rsidR="001E5ABC" w:rsidRPr="001E5ABC">
        <w:rPr>
          <w:rFonts w:eastAsiaTheme="minorEastAsia"/>
          <w:lang w:eastAsia="zh-CN"/>
        </w:rPr>
        <w:t>carrier aggregation</w:t>
      </w:r>
      <w:r w:rsidR="001E5ABC">
        <w:rPr>
          <w:rFonts w:eastAsiaTheme="minorEastAsia" w:hint="eastAsia"/>
          <w:lang w:eastAsia="zh-CN"/>
        </w:rPr>
        <w:t xml:space="preserve"> (CA) is configured and </w:t>
      </w:r>
      <w:r w:rsidR="00E903F0" w:rsidRPr="003541C3">
        <w:rPr>
          <w:lang w:eastAsia="ko-KR"/>
        </w:rPr>
        <w:t xml:space="preserve">the Random Access Preamble is transmitted on an </w:t>
      </w:r>
      <w:proofErr w:type="spellStart"/>
      <w:r w:rsidR="00E903F0" w:rsidRPr="003541C3">
        <w:rPr>
          <w:lang w:eastAsia="ko-KR"/>
        </w:rPr>
        <w:t>SCell</w:t>
      </w:r>
      <w:proofErr w:type="spellEnd"/>
      <w:r w:rsidR="00E903F0">
        <w:rPr>
          <w:rFonts w:eastAsiaTheme="minorEastAsia" w:hint="eastAsia"/>
          <w:lang w:eastAsia="zh-CN"/>
        </w:rPr>
        <w:t xml:space="preserve">, UE just </w:t>
      </w:r>
      <w:r w:rsidR="00E903F0" w:rsidRPr="003541C3">
        <w:rPr>
          <w:lang w:eastAsia="ko-KR"/>
        </w:rPr>
        <w:t>consider the Random Access procedure unsuccessfully completed</w:t>
      </w:r>
      <w:r w:rsidR="00E903F0">
        <w:rPr>
          <w:rFonts w:eastAsiaTheme="minorEastAsia" w:hint="eastAsia"/>
          <w:lang w:eastAsia="zh-CN"/>
        </w:rPr>
        <w:t xml:space="preserve"> instead of </w:t>
      </w:r>
      <w:r w:rsidR="00E903F0" w:rsidRPr="003541C3">
        <w:rPr>
          <w:lang w:eastAsia="ko-KR"/>
        </w:rPr>
        <w:t>indicate a Random Access problem to upper layers</w:t>
      </w:r>
      <w:r w:rsidR="00E903F0">
        <w:rPr>
          <w:rFonts w:eastAsiaTheme="minorEastAsia" w:hint="eastAsia"/>
          <w:lang w:eastAsia="zh-CN"/>
        </w:rPr>
        <w:t xml:space="preserve"> to avoid triggering </w:t>
      </w:r>
      <w:r w:rsidR="00E903F0" w:rsidRPr="00484866">
        <w:rPr>
          <w:rFonts w:eastAsiaTheme="minorEastAsia"/>
          <w:bCs/>
          <w:lang w:eastAsia="zh-CN"/>
        </w:rPr>
        <w:t>radio link failure (RLF)</w:t>
      </w:r>
      <w:r w:rsidR="00E903F0">
        <w:rPr>
          <w:rFonts w:eastAsiaTheme="minorEastAsia" w:hint="eastAsia"/>
          <w:lang w:eastAsia="zh-CN"/>
        </w:rPr>
        <w:t>.</w:t>
      </w:r>
      <w:r>
        <w:rPr>
          <w:rFonts w:eastAsiaTheme="minorEastAsia" w:hint="eastAsia"/>
          <w:lang w:eastAsia="zh-CN"/>
        </w:rPr>
        <w:t xml:space="preserve"> I</w:t>
      </w:r>
      <w:r w:rsidR="00591303">
        <w:rPr>
          <w:rFonts w:eastAsiaTheme="minorEastAsia"/>
          <w:bCs/>
          <w:lang w:eastAsia="zh-CN"/>
        </w:rPr>
        <w:t>t</w:t>
      </w:r>
      <w:r w:rsidR="00591303" w:rsidRPr="00484866">
        <w:rPr>
          <w:rFonts w:eastAsiaTheme="minorEastAsia"/>
          <w:bCs/>
          <w:lang w:eastAsia="zh-CN"/>
        </w:rPr>
        <w:t xml:space="preserve"> </w:t>
      </w:r>
      <w:r w:rsidR="00591303">
        <w:rPr>
          <w:rFonts w:eastAsiaTheme="minorEastAsia"/>
          <w:bCs/>
          <w:lang w:eastAsia="zh-CN"/>
        </w:rPr>
        <w:t>seems</w:t>
      </w:r>
      <w:r w:rsidR="00591303" w:rsidRPr="00484866">
        <w:rPr>
          <w:rFonts w:eastAsiaTheme="minorEastAsia"/>
          <w:bCs/>
          <w:lang w:eastAsia="zh-CN"/>
        </w:rPr>
        <w:t xml:space="preserve"> </w:t>
      </w:r>
      <w:r w:rsidR="00591303" w:rsidRPr="006A1BD8">
        <w:rPr>
          <w:rFonts w:eastAsiaTheme="minorEastAsia"/>
          <w:lang w:eastAsia="zh-CN"/>
        </w:rPr>
        <w:t>unnecessary</w:t>
      </w:r>
      <w:r w:rsidR="00591303" w:rsidRPr="00484866">
        <w:rPr>
          <w:rFonts w:eastAsiaTheme="minorEastAsia"/>
          <w:bCs/>
          <w:lang w:eastAsia="zh-CN"/>
        </w:rPr>
        <w:t xml:space="preserve"> to indicate a Random Access problem to upper layers</w:t>
      </w:r>
      <w:r>
        <w:rPr>
          <w:rFonts w:eastAsiaTheme="minorEastAsia" w:hint="eastAsia"/>
          <w:bCs/>
          <w:lang w:eastAsia="zh-CN"/>
        </w:rPr>
        <w:t xml:space="preserve"> for </w:t>
      </w:r>
      <w:r>
        <w:rPr>
          <w:rFonts w:eastAsiaTheme="minorEastAsia" w:hint="eastAsia"/>
          <w:bCs/>
          <w:lang w:eastAsia="zh-CN"/>
        </w:rPr>
        <w:t>the above scenario</w:t>
      </w:r>
      <w:r>
        <w:rPr>
          <w:rFonts w:eastAsiaTheme="minorEastAsia" w:hint="eastAsia"/>
          <w:bCs/>
          <w:lang w:eastAsia="zh-CN"/>
        </w:rPr>
        <w:t xml:space="preserve"> too</w:t>
      </w:r>
      <w:r w:rsidR="00591303">
        <w:rPr>
          <w:rFonts w:eastAsiaTheme="minorEastAsia"/>
          <w:bCs/>
          <w:lang w:eastAsia="zh-CN"/>
        </w:rPr>
        <w:t xml:space="preserve">, </w:t>
      </w:r>
      <w:r w:rsidR="006A6DDD">
        <w:rPr>
          <w:rFonts w:eastAsiaTheme="minorEastAsia"/>
          <w:bCs/>
          <w:lang w:eastAsia="zh-CN"/>
        </w:rPr>
        <w:t>just like the CA case</w:t>
      </w:r>
      <w:r w:rsidR="00E903F0">
        <w:rPr>
          <w:rFonts w:eastAsiaTheme="minorEastAsia" w:hint="eastAsia"/>
          <w:bCs/>
          <w:lang w:eastAsia="zh-CN"/>
        </w:rPr>
        <w:t>.</w:t>
      </w:r>
    </w:p>
    <w:p w14:paraId="3FB1CA68" w14:textId="6C90A8AE" w:rsidR="00DD2947" w:rsidRPr="00FA300F" w:rsidRDefault="00DD2947" w:rsidP="00DD2947">
      <w:pPr>
        <w:rPr>
          <w:rFonts w:eastAsiaTheme="minorEastAsia"/>
          <w:b/>
          <w:lang w:eastAsia="zh-CN"/>
        </w:rPr>
      </w:pPr>
      <w:bookmarkStart w:id="7" w:name="OLE_LINK5"/>
      <w:r w:rsidRPr="00FA300F">
        <w:rPr>
          <w:rFonts w:eastAsiaTheme="minorEastAsia"/>
          <w:b/>
          <w:lang w:eastAsia="zh-CN"/>
        </w:rPr>
        <w:t xml:space="preserve">Proposal 1: </w:t>
      </w:r>
      <w:r w:rsidR="009635B4">
        <w:rPr>
          <w:rFonts w:eastAsiaTheme="minorEastAsia" w:hint="eastAsia"/>
          <w:b/>
          <w:lang w:eastAsia="zh-CN"/>
        </w:rPr>
        <w:t>If</w:t>
      </w:r>
      <w:r w:rsidR="00FA300F" w:rsidRPr="00FA300F">
        <w:rPr>
          <w:rFonts w:eastAsiaTheme="minorEastAsia"/>
          <w:b/>
          <w:lang w:eastAsia="zh-CN"/>
        </w:rPr>
        <w:t xml:space="preserve"> </w:t>
      </w:r>
      <w:r w:rsidR="00FA300F" w:rsidRPr="00FA300F">
        <w:rPr>
          <w:b/>
          <w:i/>
          <w:lang w:eastAsia="ko-KR"/>
        </w:rPr>
        <w:t>PREAMBLE_TRANSMISSION_COUNTER</w:t>
      </w:r>
      <w:r w:rsidR="00FA300F" w:rsidRPr="00FA300F">
        <w:rPr>
          <w:b/>
          <w:lang w:eastAsia="ko-KR"/>
        </w:rPr>
        <w:t xml:space="preserve"> = </w:t>
      </w:r>
      <w:proofErr w:type="spellStart"/>
      <w:r w:rsidR="00FA300F" w:rsidRPr="00FA300F">
        <w:rPr>
          <w:b/>
          <w:i/>
          <w:lang w:eastAsia="ko-KR"/>
        </w:rPr>
        <w:t>preambleTransMax</w:t>
      </w:r>
      <w:proofErr w:type="spellEnd"/>
      <w:r w:rsidR="00FA300F" w:rsidRPr="00FA300F">
        <w:rPr>
          <w:b/>
          <w:lang w:eastAsia="ko-KR"/>
        </w:rPr>
        <w:t xml:space="preserve"> + 1</w:t>
      </w:r>
      <w:r w:rsidR="009635B4">
        <w:rPr>
          <w:rFonts w:eastAsiaTheme="minorEastAsia" w:hint="eastAsia"/>
          <w:b/>
          <w:lang w:eastAsia="zh-CN"/>
        </w:rPr>
        <w:t xml:space="preserve"> and</w:t>
      </w:r>
      <w:r w:rsidR="00FA300F" w:rsidRPr="00FA300F">
        <w:rPr>
          <w:b/>
          <w:lang w:eastAsia="ko-KR"/>
        </w:rPr>
        <w:t xml:space="preserve"> the Random Access Preamble is transmitted on the </w:t>
      </w:r>
      <w:proofErr w:type="spellStart"/>
      <w:r w:rsidR="00FA300F" w:rsidRPr="00FA300F">
        <w:rPr>
          <w:b/>
          <w:lang w:eastAsia="ko-KR"/>
        </w:rPr>
        <w:t>SpCell</w:t>
      </w:r>
      <w:proofErr w:type="spellEnd"/>
      <w:r w:rsidR="009635B4">
        <w:rPr>
          <w:rFonts w:eastAsiaTheme="minorEastAsia" w:hint="eastAsia"/>
          <w:b/>
          <w:lang w:eastAsia="zh-CN"/>
        </w:rPr>
        <w:t>, in case</w:t>
      </w:r>
      <w:r w:rsidR="00FA300F" w:rsidRPr="00FA300F">
        <w:rPr>
          <w:rFonts w:eastAsiaTheme="minorEastAsia"/>
          <w:b/>
          <w:lang w:eastAsia="zh-CN"/>
        </w:rPr>
        <w:t xml:space="preserve"> </w:t>
      </w:r>
      <w:r w:rsidR="00FA300F" w:rsidRPr="00FA300F">
        <w:rPr>
          <w:b/>
        </w:rPr>
        <w:t xml:space="preserve">the set of Random Access resources corresponding to the </w:t>
      </w:r>
      <w:proofErr w:type="spellStart"/>
      <w:r w:rsidR="00FA300F" w:rsidRPr="00FA300F">
        <w:rPr>
          <w:b/>
          <w:i/>
        </w:rPr>
        <w:t>additionalPCI</w:t>
      </w:r>
      <w:proofErr w:type="spellEnd"/>
      <w:r w:rsidR="00FA300F" w:rsidRPr="00FA300F">
        <w:rPr>
          <w:b/>
        </w:rPr>
        <w:t xml:space="preserve"> associated with active TCI states</w:t>
      </w:r>
      <w:r w:rsidR="00FA300F" w:rsidRPr="00FA300F">
        <w:rPr>
          <w:rFonts w:eastAsiaTheme="minorEastAsia" w:hint="eastAsia"/>
          <w:b/>
          <w:lang w:eastAsia="zh-CN"/>
        </w:rPr>
        <w:t xml:space="preserve"> is selected,</w:t>
      </w:r>
      <w:r w:rsidR="00FA300F" w:rsidRPr="00FA300F">
        <w:rPr>
          <w:rFonts w:eastAsiaTheme="minorEastAsia"/>
          <w:b/>
          <w:lang w:eastAsia="zh-CN"/>
        </w:rPr>
        <w:t xml:space="preserve"> </w:t>
      </w:r>
      <w:r w:rsidR="00FA300F" w:rsidRPr="00FA300F">
        <w:rPr>
          <w:rFonts w:eastAsiaTheme="minorEastAsia" w:hint="eastAsia"/>
          <w:b/>
          <w:lang w:eastAsia="zh-CN"/>
        </w:rPr>
        <w:t>c</w:t>
      </w:r>
      <w:r w:rsidR="00505860" w:rsidRPr="00FA300F">
        <w:rPr>
          <w:rFonts w:eastAsiaTheme="minorEastAsia"/>
          <w:b/>
          <w:lang w:eastAsia="zh-CN"/>
        </w:rPr>
        <w:t>onsider the Random Access procedure unsuccessfully completed</w:t>
      </w:r>
      <w:r w:rsidR="00FA300F" w:rsidRPr="00FA300F">
        <w:rPr>
          <w:rFonts w:eastAsiaTheme="minorEastAsia" w:hint="eastAsia"/>
          <w:b/>
          <w:lang w:eastAsia="zh-CN"/>
        </w:rPr>
        <w:t xml:space="preserve"> instead of </w:t>
      </w:r>
      <w:r w:rsidR="00FA300F" w:rsidRPr="00FA300F">
        <w:rPr>
          <w:b/>
          <w:lang w:eastAsia="ko-KR"/>
        </w:rPr>
        <w:t>indicate a Random Access problem to upper layers</w:t>
      </w:r>
      <w:r w:rsidR="006D22C3" w:rsidRPr="00FA300F">
        <w:rPr>
          <w:rFonts w:eastAsia="等线"/>
          <w:b/>
          <w:i/>
          <w:kern w:val="2"/>
          <w:lang w:eastAsia="zh-CN"/>
        </w:rPr>
        <w:t>.</w:t>
      </w:r>
    </w:p>
    <w:p w14:paraId="2E8D371E" w14:textId="77777777" w:rsidR="001A5874" w:rsidRPr="00940BCA" w:rsidRDefault="001A5874" w:rsidP="001A5874">
      <w:pPr>
        <w:pStyle w:val="af3"/>
        <w:rPr>
          <w:rFonts w:eastAsia="等线"/>
          <w:b/>
          <w:lang w:eastAsia="zh-CN"/>
        </w:rPr>
      </w:pPr>
      <w:bookmarkStart w:id="8" w:name="_Toc423019950"/>
      <w:bookmarkStart w:id="9" w:name="_Toc423020279"/>
      <w:bookmarkStart w:id="10" w:name="_Toc423020296"/>
      <w:bookmarkStart w:id="11" w:name="_Toc423020280"/>
      <w:bookmarkEnd w:id="3"/>
      <w:bookmarkEnd w:id="4"/>
      <w:bookmarkEnd w:id="5"/>
      <w:bookmarkEnd w:id="7"/>
      <w:bookmarkEnd w:id="8"/>
      <w:bookmarkEnd w:id="9"/>
      <w:bookmarkEnd w:id="10"/>
      <w:bookmarkEnd w:id="11"/>
      <w:r w:rsidRPr="00940BCA">
        <w:rPr>
          <w:rFonts w:eastAsia="等线"/>
          <w:b/>
          <w:lang w:eastAsia="zh-CN"/>
        </w:rPr>
        <w:t xml:space="preserve">Proposal </w:t>
      </w:r>
      <w:r>
        <w:rPr>
          <w:rFonts w:eastAsia="等线" w:hint="eastAsia"/>
          <w:b/>
          <w:lang w:eastAsia="zh-CN"/>
        </w:rPr>
        <w:t>2</w:t>
      </w:r>
      <w:r w:rsidRPr="00940BCA">
        <w:rPr>
          <w:rFonts w:eastAsia="等线"/>
          <w:b/>
          <w:lang w:eastAsia="zh-CN"/>
        </w:rPr>
        <w:t>: Adopt</w:t>
      </w:r>
      <w:r>
        <w:rPr>
          <w:rFonts w:eastAsia="等线" w:hint="eastAsia"/>
          <w:b/>
          <w:lang w:eastAsia="zh-CN"/>
        </w:rPr>
        <w:t xml:space="preserve"> the TP.</w:t>
      </w:r>
    </w:p>
    <w:p w14:paraId="1C1ADC0B" w14:textId="41354D98" w:rsidR="00C84735" w:rsidRPr="00617102" w:rsidRDefault="00C84735" w:rsidP="00C84735">
      <w:pPr>
        <w:pStyle w:val="10"/>
        <w:spacing w:before="0"/>
        <w:ind w:left="0" w:firstLine="0"/>
        <w:rPr>
          <w:rFonts w:eastAsiaTheme="minorEastAsia"/>
          <w:lang w:eastAsia="zh-CN"/>
        </w:rPr>
      </w:pPr>
      <w:r>
        <w:rPr>
          <w:rFonts w:eastAsiaTheme="minorEastAsia" w:hint="eastAsia"/>
          <w:lang w:eastAsia="zh-CN"/>
        </w:rPr>
        <w:lastRenderedPageBreak/>
        <w:t xml:space="preserve">3 </w:t>
      </w:r>
      <w:r>
        <w:t xml:space="preserve">      </w:t>
      </w:r>
      <w:r w:rsidRPr="007D3E81">
        <w:rPr>
          <w:rFonts w:eastAsia="宋体"/>
          <w:lang w:eastAsia="zh-CN"/>
        </w:rPr>
        <w:t>Conclusion</w:t>
      </w:r>
    </w:p>
    <w:p w14:paraId="0C17FD08" w14:textId="77777777" w:rsidR="006C3A63" w:rsidRDefault="00C27AE8" w:rsidP="006C3A63">
      <w:pPr>
        <w:rPr>
          <w:rFonts w:eastAsiaTheme="minorEastAsia"/>
          <w:bCs/>
          <w:lang w:eastAsia="zh-CN"/>
        </w:rPr>
      </w:pPr>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C22A99" w:rsidRPr="00C22A99">
        <w:rPr>
          <w:rFonts w:eastAsiaTheme="minorEastAsia"/>
          <w:bCs/>
          <w:lang w:eastAsia="zh-CN"/>
        </w:rPr>
        <w:t>Random Access</w:t>
      </w:r>
      <w:r w:rsidR="00245E11">
        <w:rPr>
          <w:rFonts w:eastAsiaTheme="minorEastAsia"/>
          <w:bCs/>
          <w:lang w:eastAsia="zh-CN"/>
        </w:rPr>
        <w:t xml:space="preserve"> </w:t>
      </w:r>
      <w:r w:rsidR="00E878F4">
        <w:rPr>
          <w:rFonts w:eastAsiaTheme="minorEastAsia"/>
          <w:bCs/>
          <w:lang w:eastAsia="zh-CN"/>
        </w:rPr>
        <w:t>procedure</w:t>
      </w:r>
      <w:r w:rsidR="00C22A99" w:rsidDel="00C22A99">
        <w:rPr>
          <w:rFonts w:eastAsiaTheme="minorEastAsia"/>
          <w:bCs/>
          <w:lang w:eastAsia="zh-CN"/>
        </w:rPr>
        <w:t xml:space="preserve"> </w:t>
      </w:r>
      <w:r w:rsidR="00C22A99">
        <w:rPr>
          <w:rFonts w:eastAsiaTheme="minorEastAsia"/>
          <w:bCs/>
          <w:lang w:eastAsia="zh-CN"/>
        </w:rPr>
        <w:t xml:space="preserve">for </w:t>
      </w:r>
      <w:proofErr w:type="spellStart"/>
      <w:r w:rsidR="00C22A99" w:rsidRPr="00C22A99">
        <w:rPr>
          <w:rFonts w:eastAsiaTheme="minorEastAsia"/>
          <w:bCs/>
          <w:lang w:eastAsia="zh-CN"/>
        </w:rPr>
        <w:t>Sp</w:t>
      </w:r>
      <w:r w:rsidR="00C22A99" w:rsidRPr="00C22A99">
        <w:rPr>
          <w:rFonts w:eastAsiaTheme="minorEastAsia" w:hint="eastAsia"/>
          <w:bCs/>
          <w:lang w:eastAsia="zh-CN"/>
        </w:rPr>
        <w:t>Cell</w:t>
      </w:r>
      <w:proofErr w:type="spellEnd"/>
      <w:r w:rsidR="00C22A99" w:rsidRPr="00C22A99">
        <w:rPr>
          <w:rFonts w:eastAsiaTheme="minorEastAsia"/>
          <w:bCs/>
          <w:lang w:eastAsia="zh-CN"/>
        </w:rPr>
        <w:t xml:space="preserve"> with two TAGs</w:t>
      </w:r>
      <w:bookmarkStart w:id="12" w:name="_Toc37296181"/>
      <w:bookmarkStart w:id="13" w:name="_Toc46490307"/>
      <w:bookmarkStart w:id="14" w:name="_Toc52752002"/>
      <w:bookmarkStart w:id="15" w:name="_Toc52796464"/>
      <w:bookmarkStart w:id="16" w:name="_Toc155999613"/>
      <w:bookmarkStart w:id="17" w:name="_Toc60776886"/>
      <w:bookmarkStart w:id="18" w:name="_Toc146780863"/>
      <w:bookmarkStart w:id="19" w:name="_Hlk157438731"/>
      <w:bookmarkEnd w:id="0"/>
      <w:r w:rsidR="006C3A63">
        <w:rPr>
          <w:rFonts w:eastAsiaTheme="minorEastAsia"/>
          <w:bCs/>
          <w:lang w:eastAsia="zh-CN"/>
        </w:rPr>
        <w:t xml:space="preserve"> and propose </w:t>
      </w:r>
      <w:r w:rsidR="006C3A63">
        <w:rPr>
          <w:rFonts w:eastAsiaTheme="minorEastAsia" w:hint="eastAsia"/>
          <w:bCs/>
          <w:lang w:eastAsia="zh-CN"/>
        </w:rPr>
        <w:t>as follows:</w:t>
      </w:r>
    </w:p>
    <w:p w14:paraId="3CEB72DE" w14:textId="77777777" w:rsidR="00591303" w:rsidRPr="00FA300F" w:rsidRDefault="00591303" w:rsidP="00591303">
      <w:pPr>
        <w:rPr>
          <w:rFonts w:eastAsiaTheme="minorEastAsia"/>
          <w:b/>
          <w:lang w:eastAsia="zh-CN"/>
        </w:rPr>
      </w:pPr>
      <w:r w:rsidRPr="00FA300F">
        <w:rPr>
          <w:rFonts w:eastAsiaTheme="minorEastAsia"/>
          <w:b/>
          <w:lang w:eastAsia="zh-CN"/>
        </w:rPr>
        <w:t xml:space="preserve">Proposal 1: </w:t>
      </w:r>
      <w:r>
        <w:rPr>
          <w:rFonts w:eastAsiaTheme="minorEastAsia" w:hint="eastAsia"/>
          <w:b/>
          <w:lang w:eastAsia="zh-CN"/>
        </w:rPr>
        <w:t>If</w:t>
      </w:r>
      <w:r w:rsidRPr="00FA300F">
        <w:rPr>
          <w:rFonts w:eastAsiaTheme="minorEastAsia"/>
          <w:b/>
          <w:lang w:eastAsia="zh-CN"/>
        </w:rPr>
        <w:t xml:space="preserve"> </w:t>
      </w:r>
      <w:r w:rsidRPr="00FA300F">
        <w:rPr>
          <w:b/>
          <w:i/>
          <w:lang w:eastAsia="ko-KR"/>
        </w:rPr>
        <w:t>PREAMBLE_TRANSMISSION_COUNTER</w:t>
      </w:r>
      <w:r w:rsidRPr="00FA300F">
        <w:rPr>
          <w:b/>
          <w:lang w:eastAsia="ko-KR"/>
        </w:rPr>
        <w:t xml:space="preserve"> = </w:t>
      </w:r>
      <w:proofErr w:type="spellStart"/>
      <w:r w:rsidRPr="00FA300F">
        <w:rPr>
          <w:b/>
          <w:i/>
          <w:lang w:eastAsia="ko-KR"/>
        </w:rPr>
        <w:t>preambleTransMax</w:t>
      </w:r>
      <w:proofErr w:type="spellEnd"/>
      <w:r w:rsidRPr="00FA300F">
        <w:rPr>
          <w:b/>
          <w:lang w:eastAsia="ko-KR"/>
        </w:rPr>
        <w:t xml:space="preserve"> + 1</w:t>
      </w:r>
      <w:r>
        <w:rPr>
          <w:rFonts w:eastAsiaTheme="minorEastAsia" w:hint="eastAsia"/>
          <w:b/>
          <w:lang w:eastAsia="zh-CN"/>
        </w:rPr>
        <w:t xml:space="preserve"> and</w:t>
      </w:r>
      <w:r w:rsidRPr="00FA300F">
        <w:rPr>
          <w:b/>
          <w:lang w:eastAsia="ko-KR"/>
        </w:rPr>
        <w:t xml:space="preserve"> the Random Access Preamble is transmitted on the </w:t>
      </w:r>
      <w:proofErr w:type="spellStart"/>
      <w:r w:rsidRPr="00FA300F">
        <w:rPr>
          <w:b/>
          <w:lang w:eastAsia="ko-KR"/>
        </w:rPr>
        <w:t>SpCell</w:t>
      </w:r>
      <w:proofErr w:type="spellEnd"/>
      <w:r>
        <w:rPr>
          <w:rFonts w:eastAsiaTheme="minorEastAsia" w:hint="eastAsia"/>
          <w:b/>
          <w:lang w:eastAsia="zh-CN"/>
        </w:rPr>
        <w:t>, in case</w:t>
      </w:r>
      <w:r w:rsidRPr="00FA300F">
        <w:rPr>
          <w:rFonts w:eastAsiaTheme="minorEastAsia"/>
          <w:b/>
          <w:lang w:eastAsia="zh-CN"/>
        </w:rPr>
        <w:t xml:space="preserve"> </w:t>
      </w:r>
      <w:r w:rsidRPr="00FA300F">
        <w:rPr>
          <w:b/>
        </w:rPr>
        <w:t xml:space="preserve">the set of Random Access resources corresponding to the </w:t>
      </w:r>
      <w:proofErr w:type="spellStart"/>
      <w:r w:rsidRPr="00FA300F">
        <w:rPr>
          <w:b/>
          <w:i/>
        </w:rPr>
        <w:t>additionalPCI</w:t>
      </w:r>
      <w:proofErr w:type="spellEnd"/>
      <w:r w:rsidRPr="00FA300F">
        <w:rPr>
          <w:b/>
        </w:rPr>
        <w:t xml:space="preserve"> associated with active TCI states</w:t>
      </w:r>
      <w:r w:rsidRPr="00FA300F">
        <w:rPr>
          <w:rFonts w:eastAsiaTheme="minorEastAsia" w:hint="eastAsia"/>
          <w:b/>
          <w:lang w:eastAsia="zh-CN"/>
        </w:rPr>
        <w:t xml:space="preserve"> is selected,</w:t>
      </w:r>
      <w:r w:rsidRPr="00FA300F">
        <w:rPr>
          <w:rFonts w:eastAsiaTheme="minorEastAsia"/>
          <w:b/>
          <w:lang w:eastAsia="zh-CN"/>
        </w:rPr>
        <w:t xml:space="preserve"> </w:t>
      </w:r>
      <w:r w:rsidRPr="00FA300F">
        <w:rPr>
          <w:rFonts w:eastAsiaTheme="minorEastAsia" w:hint="eastAsia"/>
          <w:b/>
          <w:lang w:eastAsia="zh-CN"/>
        </w:rPr>
        <w:t>c</w:t>
      </w:r>
      <w:r w:rsidRPr="00FA300F">
        <w:rPr>
          <w:rFonts w:eastAsiaTheme="minorEastAsia"/>
          <w:b/>
          <w:lang w:eastAsia="zh-CN"/>
        </w:rPr>
        <w:t>onsider the Random Access procedure unsuccessfully completed</w:t>
      </w:r>
      <w:r w:rsidRPr="00FA300F">
        <w:rPr>
          <w:rFonts w:eastAsiaTheme="minorEastAsia" w:hint="eastAsia"/>
          <w:b/>
          <w:lang w:eastAsia="zh-CN"/>
        </w:rPr>
        <w:t xml:space="preserve"> instead of </w:t>
      </w:r>
      <w:r w:rsidRPr="00FA300F">
        <w:rPr>
          <w:b/>
          <w:lang w:eastAsia="ko-KR"/>
        </w:rPr>
        <w:t>indicate a Random Access problem to upper layers</w:t>
      </w:r>
      <w:r w:rsidRPr="00FA300F">
        <w:rPr>
          <w:rFonts w:eastAsia="等线"/>
          <w:b/>
          <w:i/>
          <w:kern w:val="2"/>
          <w:lang w:eastAsia="zh-CN"/>
        </w:rPr>
        <w:t>.</w:t>
      </w:r>
    </w:p>
    <w:p w14:paraId="2FA289D6" w14:textId="77777777" w:rsidR="00591303" w:rsidRPr="00940BCA" w:rsidRDefault="00591303" w:rsidP="00591303">
      <w:pPr>
        <w:pStyle w:val="af3"/>
        <w:rPr>
          <w:rFonts w:eastAsia="等线"/>
          <w:b/>
          <w:lang w:eastAsia="zh-CN"/>
        </w:rPr>
      </w:pPr>
      <w:r w:rsidRPr="00940BCA">
        <w:rPr>
          <w:rFonts w:eastAsia="等线"/>
          <w:b/>
          <w:lang w:eastAsia="zh-CN"/>
        </w:rPr>
        <w:t xml:space="preserve">Proposal </w:t>
      </w:r>
      <w:r>
        <w:rPr>
          <w:rFonts w:eastAsia="等线" w:hint="eastAsia"/>
          <w:b/>
          <w:lang w:eastAsia="zh-CN"/>
        </w:rPr>
        <w:t>2</w:t>
      </w:r>
      <w:r w:rsidRPr="00940BCA">
        <w:rPr>
          <w:rFonts w:eastAsia="等线"/>
          <w:b/>
          <w:lang w:eastAsia="zh-CN"/>
        </w:rPr>
        <w:t>: Adopt</w:t>
      </w:r>
      <w:r>
        <w:rPr>
          <w:rFonts w:eastAsia="等线" w:hint="eastAsia"/>
          <w:b/>
          <w:lang w:eastAsia="zh-CN"/>
        </w:rPr>
        <w:t xml:space="preserve"> the TP.</w:t>
      </w:r>
    </w:p>
    <w:p w14:paraId="64B76D3C" w14:textId="41371C02" w:rsidR="00140B8B" w:rsidRPr="00617102" w:rsidRDefault="00C84735" w:rsidP="00140B8B">
      <w:pPr>
        <w:pStyle w:val="10"/>
        <w:spacing w:before="0"/>
        <w:ind w:left="0" w:firstLine="0"/>
        <w:rPr>
          <w:rFonts w:eastAsiaTheme="minorEastAsia"/>
          <w:lang w:eastAsia="zh-CN"/>
        </w:rPr>
      </w:pPr>
      <w:r>
        <w:rPr>
          <w:rFonts w:eastAsiaTheme="minorEastAsia" w:hint="eastAsia"/>
          <w:lang w:eastAsia="zh-CN"/>
        </w:rPr>
        <w:t>4</w:t>
      </w:r>
      <w:r w:rsidR="00140B8B">
        <w:t xml:space="preserve">       </w:t>
      </w:r>
      <w:r w:rsidR="00140B8B">
        <w:rPr>
          <w:rFonts w:hint="eastAsia"/>
          <w:lang w:eastAsia="zh-CN"/>
        </w:rPr>
        <w:t>Text proposal</w:t>
      </w:r>
    </w:p>
    <w:p w14:paraId="6BE6713C" w14:textId="50256205" w:rsidR="00140B8B" w:rsidRDefault="00140B8B" w:rsidP="00140B8B">
      <w:pPr>
        <w:rPr>
          <w:rFonts w:eastAsiaTheme="minorEastAsia"/>
          <w:lang w:eastAsia="zh-CN"/>
        </w:rPr>
      </w:pPr>
      <w:r w:rsidRPr="002D071E">
        <w:rPr>
          <w:rFonts w:eastAsiaTheme="minorEastAsia"/>
          <w:lang w:eastAsia="zh-CN"/>
        </w:rPr>
        <w:t>Text proposal is based on 38.321 v18.</w:t>
      </w:r>
      <w:r>
        <w:rPr>
          <w:rFonts w:eastAsiaTheme="minorEastAsia" w:hint="eastAsia"/>
          <w:lang w:eastAsia="zh-CN"/>
        </w:rPr>
        <w:t>2</w:t>
      </w:r>
      <w:r w:rsidRPr="002D071E">
        <w:rPr>
          <w:rFonts w:eastAsiaTheme="minorEastAsia"/>
          <w:lang w:eastAsia="zh-CN"/>
        </w:rPr>
        <w:t>.0.</w:t>
      </w:r>
    </w:p>
    <w:p w14:paraId="4F541EA0" w14:textId="77777777" w:rsidR="00635646" w:rsidRPr="00777AC3" w:rsidRDefault="00635646" w:rsidP="006356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33F6591B" w14:textId="77777777" w:rsidR="00FD20DA" w:rsidRPr="00D37AC6" w:rsidRDefault="00FD20DA" w:rsidP="00FD20DA">
      <w:pPr>
        <w:pStyle w:val="30"/>
        <w:rPr>
          <w:lang w:eastAsia="ko-KR"/>
        </w:rPr>
      </w:pPr>
      <w:bookmarkStart w:id="20" w:name="_Toc171706329"/>
      <w:r w:rsidRPr="00D37AC6">
        <w:rPr>
          <w:lang w:eastAsia="ko-KR"/>
        </w:rPr>
        <w:t>5.1.4</w:t>
      </w:r>
      <w:r w:rsidRPr="00D37AC6">
        <w:rPr>
          <w:lang w:eastAsia="ko-KR"/>
        </w:rPr>
        <w:tab/>
        <w:t>Random Access Response reception</w:t>
      </w:r>
      <w:bookmarkEnd w:id="20"/>
    </w:p>
    <w:p w14:paraId="0CC528D1" w14:textId="77777777" w:rsidR="00FD20DA" w:rsidRPr="00D37AC6" w:rsidRDefault="00FD20DA" w:rsidP="00FD20DA">
      <w:pPr>
        <w:rPr>
          <w:lang w:eastAsia="ko-KR"/>
        </w:rPr>
      </w:pPr>
      <w:r w:rsidRPr="00D37AC6">
        <w:rPr>
          <w:lang w:eastAsia="ko-KR"/>
        </w:rPr>
        <w:t>Once the Random Access Preamble is transmitted and regardless of the possible occurrence of a measurement gap, the MAC entity shall:</w:t>
      </w:r>
    </w:p>
    <w:p w14:paraId="02BBA2C3" w14:textId="77777777" w:rsidR="00FD20DA" w:rsidRPr="00D37AC6" w:rsidRDefault="00FD20DA" w:rsidP="00FD20DA">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735FB53B" w14:textId="77777777" w:rsidR="00FD20DA" w:rsidRPr="00D37AC6" w:rsidRDefault="00FD20DA" w:rsidP="00FD20DA">
      <w:pPr>
        <w:pStyle w:val="B2"/>
        <w:rPr>
          <w:lang w:eastAsia="ko-KR"/>
        </w:rPr>
      </w:pPr>
      <w:r w:rsidRPr="00D37AC6">
        <w:rPr>
          <w:lang w:eastAsia="ko-KR"/>
        </w:rPr>
        <w:t>2&gt;</w:t>
      </w:r>
      <w:r w:rsidRPr="00D37AC6">
        <w:rPr>
          <w:lang w:eastAsia="ko-KR"/>
        </w:rPr>
        <w:tab/>
        <w:t>if the contention-free Random Access Preamble for beam failure recovery request was transmitted on a non-terrestrial network:</w:t>
      </w:r>
    </w:p>
    <w:p w14:paraId="39B88096" w14:textId="77777777" w:rsidR="00FD20DA" w:rsidRPr="00D37AC6" w:rsidRDefault="00FD20DA" w:rsidP="00FD20DA">
      <w:pPr>
        <w:pStyle w:val="B3"/>
        <w:rPr>
          <w:lang w:eastAsia="ko-KR"/>
        </w:rPr>
      </w:pPr>
      <w:r w:rsidRPr="00D37AC6">
        <w:rPr>
          <w:lang w:eastAsia="ko-KR"/>
        </w:rPr>
        <w:t>3&gt;</w:t>
      </w:r>
      <w:r w:rsidRPr="00D37AC6">
        <w:rPr>
          <w:lang w:eastAsia="ko-KR"/>
        </w:rPr>
        <w:tab/>
        <w:t xml:space="preserve">start the </w:t>
      </w:r>
      <w:proofErr w:type="spellStart"/>
      <w:r w:rsidRPr="00D37AC6">
        <w:rPr>
          <w:i/>
          <w:iCs/>
          <w:lang w:eastAsia="ko-KR"/>
        </w:rPr>
        <w:t>ra-ResponseWindow</w:t>
      </w:r>
      <w:proofErr w:type="spellEnd"/>
      <w:r w:rsidRPr="00D37AC6">
        <w:rPr>
          <w:lang w:eastAsia="ko-KR"/>
        </w:rPr>
        <w:t xml:space="preserve"> configured in </w:t>
      </w:r>
      <w:proofErr w:type="spellStart"/>
      <w:r w:rsidRPr="00D37AC6">
        <w:rPr>
          <w:i/>
          <w:iCs/>
          <w:lang w:eastAsia="ko-KR"/>
        </w:rPr>
        <w:t>BeamFailureRecoveryConfig</w:t>
      </w:r>
      <w:proofErr w:type="spellEnd"/>
      <w:r w:rsidRPr="00D37AC6">
        <w:rPr>
          <w:lang w:eastAsia="ko-KR"/>
        </w:rPr>
        <w:t xml:space="preserve"> at the PDCCH occasion as specified in TS 38.213 [6].</w:t>
      </w:r>
    </w:p>
    <w:p w14:paraId="7629D77A" w14:textId="77777777" w:rsidR="00FD20DA" w:rsidRPr="00D37AC6" w:rsidRDefault="00FD20DA" w:rsidP="00FD20DA">
      <w:pPr>
        <w:pStyle w:val="B2"/>
        <w:rPr>
          <w:lang w:eastAsia="ko-KR"/>
        </w:rPr>
      </w:pPr>
      <w:r w:rsidRPr="00D37AC6">
        <w:rPr>
          <w:lang w:eastAsia="ko-KR"/>
        </w:rPr>
        <w:t>2&gt;</w:t>
      </w:r>
      <w:r w:rsidRPr="00D37AC6">
        <w:rPr>
          <w:lang w:eastAsia="ko-KR"/>
        </w:rPr>
        <w:tab/>
        <w:t>else:</w:t>
      </w:r>
    </w:p>
    <w:p w14:paraId="3E3C4D1F" w14:textId="77777777" w:rsidR="00FD20DA" w:rsidRPr="00D37AC6" w:rsidRDefault="00FD20DA" w:rsidP="00FD20DA">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BeamFailureRecoveryConfig</w:t>
      </w:r>
      <w:proofErr w:type="spellEnd"/>
      <w:r w:rsidRPr="00D37AC6">
        <w:rPr>
          <w:lang w:eastAsia="ko-KR"/>
        </w:rPr>
        <w:t xml:space="preserve"> at the first PDCCH occasion as specified in TS 38.213 [6] from the end of the Random Access Preamble transmission.</w:t>
      </w:r>
    </w:p>
    <w:p w14:paraId="2A676406" w14:textId="77777777" w:rsidR="00FD20DA" w:rsidRPr="00D37AC6" w:rsidRDefault="00FD20DA" w:rsidP="00FD20DA">
      <w:pPr>
        <w:pStyle w:val="B2"/>
        <w:rPr>
          <w:lang w:eastAsia="ko-KR"/>
        </w:rPr>
      </w:pPr>
      <w:r w:rsidRPr="00D37AC6">
        <w:rPr>
          <w:lang w:eastAsia="ko-KR"/>
        </w:rPr>
        <w:t>2&gt;</w:t>
      </w:r>
      <w:r w:rsidRPr="00D37AC6">
        <w:rPr>
          <w:lang w:eastAsia="ko-KR"/>
        </w:rPr>
        <w:tab/>
        <w:t xml:space="preserve">monitor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C-RNTI while </w:t>
      </w:r>
      <w:proofErr w:type="spellStart"/>
      <w:r w:rsidRPr="00D37AC6">
        <w:rPr>
          <w:i/>
          <w:lang w:eastAsia="ko-KR"/>
        </w:rPr>
        <w:t>ra-ResponseWindow</w:t>
      </w:r>
      <w:proofErr w:type="spellEnd"/>
      <w:r w:rsidRPr="00D37AC6">
        <w:rPr>
          <w:lang w:eastAsia="ko-KR"/>
        </w:rPr>
        <w:t xml:space="preserve"> is running.</w:t>
      </w:r>
    </w:p>
    <w:p w14:paraId="5B74F1C6" w14:textId="77777777" w:rsidR="00FD20DA" w:rsidRPr="00D37AC6" w:rsidRDefault="00FD20DA" w:rsidP="00FD20DA">
      <w:pPr>
        <w:pStyle w:val="B1"/>
        <w:rPr>
          <w:lang w:eastAsia="ko-KR"/>
        </w:rPr>
      </w:pPr>
      <w:r w:rsidRPr="00D37AC6">
        <w:rPr>
          <w:lang w:eastAsia="ko-KR"/>
        </w:rPr>
        <w:t>1&gt;</w:t>
      </w:r>
      <w:r w:rsidRPr="00D37AC6">
        <w:rPr>
          <w:lang w:eastAsia="ko-KR"/>
        </w:rPr>
        <w:tab/>
        <w:t>else:</w:t>
      </w:r>
    </w:p>
    <w:p w14:paraId="306C3097" w14:textId="77777777" w:rsidR="00FD20DA" w:rsidRPr="00D37AC6" w:rsidRDefault="00FD20DA" w:rsidP="00FD20DA">
      <w:pPr>
        <w:pStyle w:val="B2"/>
        <w:rPr>
          <w:lang w:eastAsia="ko-KR"/>
        </w:rPr>
      </w:pPr>
      <w:r w:rsidRPr="00D37AC6">
        <w:rPr>
          <w:lang w:eastAsia="ko-KR"/>
        </w:rPr>
        <w:t>2&gt;</w:t>
      </w:r>
      <w:r w:rsidRPr="00D37AC6">
        <w:rPr>
          <w:lang w:eastAsia="ko-KR"/>
        </w:rPr>
        <w:tab/>
        <w:t>if the Random Access Preamble was transmitted on a non-terrestrial network:</w:t>
      </w:r>
    </w:p>
    <w:p w14:paraId="4190EDC4" w14:textId="77777777" w:rsidR="00FD20DA" w:rsidRPr="00D37AC6" w:rsidRDefault="00FD20DA" w:rsidP="00FD20DA">
      <w:pPr>
        <w:pStyle w:val="B3"/>
        <w:rPr>
          <w:rFonts w:eastAsia="等线"/>
          <w:lang w:eastAsia="zh-CN"/>
        </w:rPr>
      </w:pPr>
      <w:r w:rsidRPr="00D37AC6">
        <w:rPr>
          <w:rFonts w:eastAsia="等线"/>
          <w:lang w:eastAsia="zh-CN"/>
        </w:rPr>
        <w:t>3&gt;</w:t>
      </w:r>
      <w:r w:rsidRPr="00D37AC6">
        <w:rPr>
          <w:rFonts w:eastAsia="等线"/>
          <w:lang w:eastAsia="zh-CN"/>
        </w:rPr>
        <w:tab/>
        <w:t>if the Random Access Preamble is transmitted with repetitions:</w:t>
      </w:r>
    </w:p>
    <w:p w14:paraId="6FFE5B08" w14:textId="77777777" w:rsidR="00FD20DA" w:rsidRPr="00D37AC6" w:rsidRDefault="00FD20DA" w:rsidP="00FD20DA">
      <w:pPr>
        <w:pStyle w:val="B4"/>
        <w:rPr>
          <w:lang w:eastAsia="ko-KR"/>
        </w:rPr>
      </w:pPr>
      <w:r w:rsidRPr="00D37AC6">
        <w:rPr>
          <w:lang w:eastAsia="ko-KR"/>
        </w:rPr>
        <w:t>4&gt;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at the PDCCH occasion from the end of all repetitions of the Random Access Preamble transmission as specified in TS 38.213 [6].</w:t>
      </w:r>
    </w:p>
    <w:p w14:paraId="0BF73227" w14:textId="77777777" w:rsidR="00FD20DA" w:rsidRPr="00D37AC6" w:rsidRDefault="00FD20DA" w:rsidP="00FD20DA">
      <w:pPr>
        <w:pStyle w:val="B3"/>
        <w:rPr>
          <w:lang w:eastAsia="ko-KR"/>
        </w:rPr>
      </w:pPr>
      <w:r w:rsidRPr="00D37AC6">
        <w:rPr>
          <w:lang w:eastAsia="ko-KR"/>
        </w:rPr>
        <w:t>3&gt;</w:t>
      </w:r>
      <w:r w:rsidRPr="00D37AC6">
        <w:rPr>
          <w:lang w:eastAsia="ko-KR"/>
        </w:rPr>
        <w:tab/>
        <w:t>else:</w:t>
      </w:r>
    </w:p>
    <w:p w14:paraId="254BB98B" w14:textId="77777777" w:rsidR="00FD20DA" w:rsidRPr="00D37AC6" w:rsidRDefault="00FD20DA" w:rsidP="00FD20DA">
      <w:pPr>
        <w:pStyle w:val="B4"/>
        <w:rPr>
          <w:lang w:eastAsia="ko-KR"/>
        </w:rPr>
      </w:pPr>
      <w:r w:rsidRPr="00D37AC6">
        <w:rPr>
          <w:lang w:eastAsia="ko-KR"/>
        </w:rPr>
        <w:t>4&gt;</w:t>
      </w:r>
      <w:r w:rsidRPr="00D37AC6">
        <w:rPr>
          <w:lang w:eastAsia="ko-KR"/>
        </w:rPr>
        <w:tab/>
        <w:t xml:space="preserve">start the </w:t>
      </w:r>
      <w:proofErr w:type="spellStart"/>
      <w:r w:rsidRPr="00D37AC6">
        <w:rPr>
          <w:i/>
          <w:iCs/>
          <w:lang w:eastAsia="ko-KR"/>
        </w:rPr>
        <w:t>ra-ResponseWindow</w:t>
      </w:r>
      <w:proofErr w:type="spellEnd"/>
      <w:r w:rsidRPr="00D37AC6">
        <w:rPr>
          <w:lang w:eastAsia="ko-KR"/>
        </w:rPr>
        <w:t xml:space="preserve"> configured in </w:t>
      </w:r>
      <w:r w:rsidRPr="00D37AC6">
        <w:rPr>
          <w:i/>
          <w:iCs/>
          <w:lang w:eastAsia="ko-KR"/>
        </w:rPr>
        <w:t>RACH-</w:t>
      </w:r>
      <w:proofErr w:type="spellStart"/>
      <w:r w:rsidRPr="00D37AC6">
        <w:rPr>
          <w:i/>
          <w:iCs/>
          <w:lang w:eastAsia="ko-KR"/>
        </w:rPr>
        <w:t>ConfigCommon</w:t>
      </w:r>
      <w:proofErr w:type="spellEnd"/>
      <w:r w:rsidRPr="00D37AC6">
        <w:rPr>
          <w:lang w:eastAsia="ko-KR"/>
        </w:rPr>
        <w:t xml:space="preserve"> at the PDCCH occasion as specified in TS 38.213 [6].</w:t>
      </w:r>
    </w:p>
    <w:p w14:paraId="6519C5E3" w14:textId="77777777" w:rsidR="00FD20DA" w:rsidRPr="00D37AC6" w:rsidRDefault="00FD20DA" w:rsidP="00FD20DA">
      <w:pPr>
        <w:pStyle w:val="B2"/>
        <w:rPr>
          <w:lang w:eastAsia="ko-KR"/>
        </w:rPr>
      </w:pPr>
      <w:r w:rsidRPr="00D37AC6">
        <w:rPr>
          <w:lang w:eastAsia="ko-KR"/>
        </w:rPr>
        <w:t>2&gt;</w:t>
      </w:r>
      <w:r w:rsidRPr="00D37AC6">
        <w:rPr>
          <w:lang w:eastAsia="ko-KR"/>
        </w:rPr>
        <w:tab/>
        <w:t>else if the Random Access Preamble is transmitted with repetitions:</w:t>
      </w:r>
    </w:p>
    <w:p w14:paraId="28C97EBE" w14:textId="77777777" w:rsidR="00FD20DA" w:rsidRPr="00D37AC6" w:rsidRDefault="00FD20DA" w:rsidP="00FD20DA">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at the first PDCCH occasion from the end of all repetitions of the Random Access Preamble transmission as specified in TS 38.213 [6].</w:t>
      </w:r>
    </w:p>
    <w:p w14:paraId="550FFA5E" w14:textId="77777777" w:rsidR="00FD20DA" w:rsidRPr="00D37AC6" w:rsidRDefault="00FD20DA" w:rsidP="00FD20DA">
      <w:pPr>
        <w:pStyle w:val="B2"/>
        <w:rPr>
          <w:lang w:eastAsia="ko-KR"/>
        </w:rPr>
      </w:pPr>
      <w:r w:rsidRPr="00D37AC6">
        <w:rPr>
          <w:lang w:eastAsia="ko-KR"/>
        </w:rPr>
        <w:t>2&gt;</w:t>
      </w:r>
      <w:r w:rsidRPr="00D37AC6">
        <w:rPr>
          <w:lang w:eastAsia="ko-KR"/>
        </w:rPr>
        <w:tab/>
        <w:t>else:</w:t>
      </w:r>
    </w:p>
    <w:p w14:paraId="6104BC97" w14:textId="77777777" w:rsidR="00FD20DA" w:rsidRPr="00D37AC6" w:rsidRDefault="00FD20DA" w:rsidP="00FD20DA">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at the first PDCCH occasion as specified in TS 38.213 [6] from the end of the Random Access Preamble transmission.</w:t>
      </w:r>
    </w:p>
    <w:p w14:paraId="0DC3E1E6" w14:textId="77777777" w:rsidR="00FD20DA" w:rsidRPr="00D37AC6" w:rsidRDefault="00FD20DA" w:rsidP="00FD20DA">
      <w:pPr>
        <w:pStyle w:val="B2"/>
        <w:rPr>
          <w:lang w:eastAsia="ko-KR"/>
        </w:rPr>
      </w:pPr>
      <w:r w:rsidRPr="00D37AC6">
        <w:rPr>
          <w:lang w:eastAsia="ko-KR"/>
        </w:rPr>
        <w:lastRenderedPageBreak/>
        <w:t>2&gt;</w:t>
      </w:r>
      <w:r w:rsidRPr="00D37AC6">
        <w:rPr>
          <w:lang w:eastAsia="ko-KR"/>
        </w:rPr>
        <w:tab/>
        <w:t xml:space="preserve">monitor the PDCCH of the </w:t>
      </w:r>
      <w:proofErr w:type="spellStart"/>
      <w:r w:rsidRPr="00D37AC6">
        <w:rPr>
          <w:lang w:eastAsia="ko-KR"/>
        </w:rPr>
        <w:t>SpCell</w:t>
      </w:r>
      <w:proofErr w:type="spellEnd"/>
      <w:r w:rsidRPr="00D37AC6">
        <w:rPr>
          <w:lang w:eastAsia="ko-KR"/>
        </w:rPr>
        <w:t xml:space="preserve"> for Random Access Response(s) identified by the RA-RNTI while the </w:t>
      </w:r>
      <w:proofErr w:type="spellStart"/>
      <w:r w:rsidRPr="00D37AC6">
        <w:rPr>
          <w:i/>
          <w:lang w:eastAsia="ko-KR"/>
        </w:rPr>
        <w:t>ra-ResponseWindow</w:t>
      </w:r>
      <w:proofErr w:type="spellEnd"/>
      <w:r w:rsidRPr="00D37AC6">
        <w:rPr>
          <w:lang w:eastAsia="ko-KR"/>
        </w:rPr>
        <w:t xml:space="preserve"> is running.</w:t>
      </w:r>
    </w:p>
    <w:p w14:paraId="2EBDDD64" w14:textId="77777777" w:rsidR="00FD20DA" w:rsidRPr="00D37AC6" w:rsidRDefault="00FD20DA" w:rsidP="00FD20DA">
      <w:pPr>
        <w:pStyle w:val="B1"/>
        <w:rPr>
          <w:lang w:eastAsia="ko-KR"/>
        </w:rPr>
      </w:pPr>
      <w:r w:rsidRPr="00D37AC6">
        <w:rPr>
          <w:lang w:eastAsia="ko-KR"/>
        </w:rPr>
        <w:t>1&gt;</w:t>
      </w:r>
      <w:r w:rsidRPr="00D37AC6">
        <w:rPr>
          <w:lang w:eastAsia="ko-KR"/>
        </w:rPr>
        <w:tab/>
        <w:t xml:space="preserve">if notification of a reception of a PDCCH transmission on the search space indicated by </w:t>
      </w:r>
      <w:proofErr w:type="spellStart"/>
      <w:r w:rsidRPr="00D37AC6">
        <w:rPr>
          <w:i/>
          <w:lang w:eastAsia="ko-KR"/>
        </w:rPr>
        <w:t>recoverySearchSpaceId</w:t>
      </w:r>
      <w:proofErr w:type="spellEnd"/>
      <w:r w:rsidRPr="00D37AC6">
        <w:rPr>
          <w:lang w:eastAsia="ko-KR"/>
        </w:rPr>
        <w:t xml:space="preserve"> is received from lower layers on the Serving Cell where the preamble was transmitted; and</w:t>
      </w:r>
    </w:p>
    <w:p w14:paraId="44E31EF1" w14:textId="77777777" w:rsidR="00FD20DA" w:rsidRPr="00D37AC6" w:rsidRDefault="00FD20DA" w:rsidP="00FD20DA">
      <w:pPr>
        <w:pStyle w:val="B1"/>
        <w:rPr>
          <w:lang w:eastAsia="ko-KR"/>
        </w:rPr>
      </w:pPr>
      <w:r w:rsidRPr="00D37AC6">
        <w:rPr>
          <w:lang w:eastAsia="ko-KR"/>
        </w:rPr>
        <w:t>1&gt;</w:t>
      </w:r>
      <w:r w:rsidRPr="00D37AC6">
        <w:rPr>
          <w:lang w:eastAsia="ko-KR"/>
        </w:rPr>
        <w:tab/>
        <w:t>if PDCCH transmission is addressed to the C-RNTI; and</w:t>
      </w:r>
    </w:p>
    <w:p w14:paraId="5826E6AE" w14:textId="77777777" w:rsidR="00FD20DA" w:rsidRPr="00D37AC6" w:rsidRDefault="00FD20DA" w:rsidP="00FD20DA">
      <w:pPr>
        <w:pStyle w:val="B1"/>
        <w:rPr>
          <w:lang w:eastAsia="ko-KR"/>
        </w:rPr>
      </w:pPr>
      <w:r w:rsidRPr="00D37AC6">
        <w:rPr>
          <w:lang w:eastAsia="ko-KR"/>
        </w:rPr>
        <w:t>1&gt;</w:t>
      </w:r>
      <w:r w:rsidRPr="00D37AC6">
        <w:rPr>
          <w:lang w:eastAsia="ko-KR"/>
        </w:rPr>
        <w:tab/>
        <w:t>if the contention-free Random Access Preamble for beam failure recovery request was transmitted by the MAC entity:</w:t>
      </w:r>
    </w:p>
    <w:p w14:paraId="676C86F6" w14:textId="77777777" w:rsidR="00FD20DA" w:rsidRPr="00D37AC6" w:rsidRDefault="00FD20DA" w:rsidP="00FD20DA">
      <w:pPr>
        <w:pStyle w:val="B2"/>
        <w:rPr>
          <w:lang w:eastAsia="ko-KR"/>
        </w:rPr>
      </w:pPr>
      <w:r w:rsidRPr="00D37AC6">
        <w:rPr>
          <w:lang w:eastAsia="ko-KR"/>
        </w:rPr>
        <w:t>2&gt;</w:t>
      </w:r>
      <w:r w:rsidRPr="00D37AC6">
        <w:rPr>
          <w:lang w:eastAsia="ko-KR"/>
        </w:rPr>
        <w:tab/>
        <w:t>consider the Random Access procedure successfully completed.</w:t>
      </w:r>
    </w:p>
    <w:p w14:paraId="49827ED5" w14:textId="77777777" w:rsidR="00FD20DA" w:rsidRPr="00D37AC6" w:rsidRDefault="00FD20DA" w:rsidP="00FD20DA">
      <w:pPr>
        <w:pStyle w:val="B1"/>
        <w:rPr>
          <w:lang w:eastAsia="ko-KR"/>
        </w:rPr>
      </w:pPr>
      <w:r w:rsidRPr="00D37AC6">
        <w:rPr>
          <w:lang w:eastAsia="ko-KR"/>
        </w:rPr>
        <w:t>1&gt;</w:t>
      </w:r>
      <w:r w:rsidRPr="00D37AC6">
        <w:rPr>
          <w:lang w:eastAsia="ko-KR"/>
        </w:rPr>
        <w:tab/>
        <w:t>else if a valid (as specified in TS 38.213 [6]) downlink assignment has been received on the PDCCH for the RA-RNTI and the received TB is successfully decoded:</w:t>
      </w:r>
    </w:p>
    <w:p w14:paraId="2E4887B3" w14:textId="77777777" w:rsidR="00FD20DA" w:rsidRPr="00D37AC6" w:rsidRDefault="00FD20DA" w:rsidP="00FD20DA">
      <w:pPr>
        <w:pStyle w:val="B2"/>
        <w:rPr>
          <w:lang w:eastAsia="ko-KR"/>
        </w:rPr>
      </w:pPr>
      <w:r w:rsidRPr="00D37AC6">
        <w:rPr>
          <w:lang w:eastAsia="ko-KR"/>
        </w:rPr>
        <w:t>2&gt;</w:t>
      </w:r>
      <w:r w:rsidRPr="00D37AC6">
        <w:rPr>
          <w:lang w:eastAsia="ko-KR"/>
        </w:rPr>
        <w:tab/>
        <w:t xml:space="preserve">if the Random Access Response contains a MAC </w:t>
      </w:r>
      <w:proofErr w:type="spellStart"/>
      <w:r w:rsidRPr="00D37AC6">
        <w:rPr>
          <w:lang w:eastAsia="ko-KR"/>
        </w:rPr>
        <w:t>subPDU</w:t>
      </w:r>
      <w:proofErr w:type="spellEnd"/>
      <w:r w:rsidRPr="00D37AC6">
        <w:rPr>
          <w:lang w:eastAsia="ko-KR"/>
        </w:rPr>
        <w:t xml:space="preserve"> with Backoff Indicator:</w:t>
      </w:r>
    </w:p>
    <w:p w14:paraId="2F8A9B18" w14:textId="77777777" w:rsidR="00FD20DA" w:rsidRPr="00D37AC6" w:rsidRDefault="00FD20DA" w:rsidP="00FD20DA">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value of the BI field of the MAC </w:t>
      </w:r>
      <w:proofErr w:type="spellStart"/>
      <w:r w:rsidRPr="00D37AC6">
        <w:rPr>
          <w:lang w:eastAsia="ko-KR"/>
        </w:rPr>
        <w:t>subPDU</w:t>
      </w:r>
      <w:proofErr w:type="spellEnd"/>
      <w:r w:rsidRPr="00D37AC6">
        <w:rPr>
          <w:lang w:eastAsia="ko-KR"/>
        </w:rPr>
        <w:t xml:space="preserve"> using Table 7.2-1, multiplied with </w:t>
      </w:r>
      <w:r w:rsidRPr="00D37AC6">
        <w:rPr>
          <w:i/>
          <w:lang w:eastAsia="ko-KR"/>
        </w:rPr>
        <w:t>SCALING_FACTOR_BI</w:t>
      </w:r>
      <w:r w:rsidRPr="00D37AC6">
        <w:rPr>
          <w:lang w:eastAsia="ko-KR"/>
        </w:rPr>
        <w:t>.</w:t>
      </w:r>
    </w:p>
    <w:p w14:paraId="736CC2FB" w14:textId="77777777" w:rsidR="00FD20DA" w:rsidRPr="00D37AC6" w:rsidRDefault="00FD20DA" w:rsidP="00FD20DA">
      <w:pPr>
        <w:pStyle w:val="B2"/>
        <w:rPr>
          <w:lang w:eastAsia="ko-KR"/>
        </w:rPr>
      </w:pPr>
      <w:r w:rsidRPr="00D37AC6">
        <w:rPr>
          <w:lang w:eastAsia="ko-KR"/>
        </w:rPr>
        <w:t>2&gt;</w:t>
      </w:r>
      <w:r w:rsidRPr="00D37AC6">
        <w:rPr>
          <w:lang w:eastAsia="ko-KR"/>
        </w:rPr>
        <w:tab/>
        <w:t>else:</w:t>
      </w:r>
    </w:p>
    <w:p w14:paraId="2E80FA2A" w14:textId="77777777" w:rsidR="00FD20DA" w:rsidRPr="00D37AC6" w:rsidRDefault="00FD20DA" w:rsidP="00FD20DA">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0 </w:t>
      </w:r>
      <w:proofErr w:type="spellStart"/>
      <w:r w:rsidRPr="00D37AC6">
        <w:rPr>
          <w:lang w:eastAsia="ko-KR"/>
        </w:rPr>
        <w:t>ms</w:t>
      </w:r>
      <w:proofErr w:type="spellEnd"/>
      <w:r w:rsidRPr="00D37AC6">
        <w:rPr>
          <w:lang w:eastAsia="ko-KR"/>
        </w:rPr>
        <w:t>.</w:t>
      </w:r>
    </w:p>
    <w:p w14:paraId="2509F527" w14:textId="77777777" w:rsidR="00FD20DA" w:rsidRPr="00D37AC6" w:rsidRDefault="00FD20DA" w:rsidP="00FD20DA">
      <w:pPr>
        <w:pStyle w:val="B2"/>
        <w:rPr>
          <w:lang w:eastAsia="ko-KR"/>
        </w:rPr>
      </w:pPr>
      <w:r w:rsidRPr="00D37AC6">
        <w:rPr>
          <w:lang w:eastAsia="ko-KR"/>
        </w:rPr>
        <w:t>2&gt;</w:t>
      </w:r>
      <w:r w:rsidRPr="00D37AC6">
        <w:rPr>
          <w:lang w:eastAsia="ko-KR"/>
        </w:rPr>
        <w:tab/>
        <w:t xml:space="preserve">if the Random Access Response contains a MAC </w:t>
      </w:r>
      <w:proofErr w:type="spellStart"/>
      <w:r w:rsidRPr="00D37AC6">
        <w:rPr>
          <w:lang w:eastAsia="ko-KR"/>
        </w:rPr>
        <w:t>subPDU</w:t>
      </w:r>
      <w:proofErr w:type="spellEnd"/>
      <w:r w:rsidRPr="00D37AC6">
        <w:rPr>
          <w:lang w:eastAsia="ko-KR"/>
        </w:rPr>
        <w:t xml:space="preserve"> with Random Access Preamble identifier corresponding to the transmitted </w:t>
      </w:r>
      <w:r w:rsidRPr="00D37AC6">
        <w:rPr>
          <w:i/>
          <w:lang w:eastAsia="ko-KR"/>
        </w:rPr>
        <w:t>PREAMBLE_INDEX</w:t>
      </w:r>
      <w:r w:rsidRPr="00D37AC6">
        <w:rPr>
          <w:lang w:eastAsia="ko-KR"/>
        </w:rPr>
        <w:t xml:space="preserve"> (see clause 5.1.3):</w:t>
      </w:r>
    </w:p>
    <w:p w14:paraId="0A0E8F1F" w14:textId="77777777" w:rsidR="00FD20DA" w:rsidRPr="00D37AC6" w:rsidRDefault="00FD20DA" w:rsidP="00FD20DA">
      <w:pPr>
        <w:pStyle w:val="B3"/>
        <w:rPr>
          <w:lang w:eastAsia="ko-KR"/>
        </w:rPr>
      </w:pPr>
      <w:r w:rsidRPr="00D37AC6">
        <w:rPr>
          <w:lang w:eastAsia="ko-KR"/>
        </w:rPr>
        <w:t>3&gt;</w:t>
      </w:r>
      <w:r w:rsidRPr="00D37AC6">
        <w:rPr>
          <w:lang w:eastAsia="ko-KR"/>
        </w:rPr>
        <w:tab/>
        <w:t>consider this Random Access Response reception successful.</w:t>
      </w:r>
    </w:p>
    <w:p w14:paraId="6B954358" w14:textId="77777777" w:rsidR="00FD20DA" w:rsidRPr="00D37AC6" w:rsidRDefault="00FD20DA" w:rsidP="00FD20DA">
      <w:pPr>
        <w:pStyle w:val="B2"/>
        <w:rPr>
          <w:lang w:eastAsia="ko-KR"/>
        </w:rPr>
      </w:pPr>
      <w:r w:rsidRPr="00D37AC6">
        <w:rPr>
          <w:lang w:eastAsia="ko-KR"/>
        </w:rPr>
        <w:t>2&gt;</w:t>
      </w:r>
      <w:r w:rsidRPr="00D37AC6">
        <w:rPr>
          <w:lang w:eastAsia="ko-KR"/>
        </w:rPr>
        <w:tab/>
        <w:t>if the Random Access Response reception is considered successful:</w:t>
      </w:r>
    </w:p>
    <w:p w14:paraId="584571D1" w14:textId="77777777" w:rsidR="00FD20DA" w:rsidRPr="00D37AC6" w:rsidRDefault="00FD20DA" w:rsidP="00FD20DA">
      <w:pPr>
        <w:pStyle w:val="B3"/>
        <w:rPr>
          <w:lang w:eastAsia="ko-KR"/>
        </w:rPr>
      </w:pPr>
      <w:r w:rsidRPr="00D37AC6">
        <w:rPr>
          <w:lang w:eastAsia="ko-KR"/>
        </w:rPr>
        <w:t>3&gt;</w:t>
      </w:r>
      <w:r w:rsidRPr="00D37AC6">
        <w:rPr>
          <w:lang w:eastAsia="ko-KR"/>
        </w:rPr>
        <w:tab/>
        <w:t xml:space="preserve">if the Random Access Response includes a MAC </w:t>
      </w:r>
      <w:proofErr w:type="spellStart"/>
      <w:r w:rsidRPr="00D37AC6">
        <w:rPr>
          <w:lang w:eastAsia="ko-KR"/>
        </w:rPr>
        <w:t>subPDU</w:t>
      </w:r>
      <w:proofErr w:type="spellEnd"/>
      <w:r w:rsidRPr="00D37AC6">
        <w:rPr>
          <w:lang w:eastAsia="ko-KR"/>
        </w:rPr>
        <w:t xml:space="preserve"> with RAPID only:</w:t>
      </w:r>
    </w:p>
    <w:p w14:paraId="7B2C39A9" w14:textId="77777777" w:rsidR="00FD20DA" w:rsidRPr="00D37AC6" w:rsidRDefault="00FD20DA" w:rsidP="00FD20DA">
      <w:pPr>
        <w:pStyle w:val="B4"/>
        <w:rPr>
          <w:lang w:eastAsia="ko-KR"/>
        </w:rPr>
      </w:pPr>
      <w:r w:rsidRPr="00D37AC6">
        <w:rPr>
          <w:lang w:eastAsia="ko-KR"/>
        </w:rPr>
        <w:t>4&gt;</w:t>
      </w:r>
      <w:r w:rsidRPr="00D37AC6">
        <w:rPr>
          <w:lang w:eastAsia="ko-KR"/>
        </w:rPr>
        <w:tab/>
        <w:t>consider this Random Access procedure successfully completed;</w:t>
      </w:r>
    </w:p>
    <w:p w14:paraId="6AAD0752" w14:textId="77777777" w:rsidR="00FD20DA" w:rsidRPr="00D37AC6" w:rsidRDefault="00FD20DA" w:rsidP="00FD20DA">
      <w:pPr>
        <w:pStyle w:val="B4"/>
        <w:rPr>
          <w:lang w:eastAsia="ko-KR"/>
        </w:rPr>
      </w:pPr>
      <w:r w:rsidRPr="00D37AC6">
        <w:rPr>
          <w:lang w:eastAsia="ko-KR"/>
        </w:rPr>
        <w:t>4&gt;</w:t>
      </w:r>
      <w:r w:rsidRPr="00D37AC6">
        <w:rPr>
          <w:lang w:eastAsia="ko-KR"/>
        </w:rPr>
        <w:tab/>
        <w:t>indicate the reception of an acknowledgement for SI request to upper layers.</w:t>
      </w:r>
    </w:p>
    <w:p w14:paraId="0AFEC99B" w14:textId="77777777" w:rsidR="00FD20DA" w:rsidRPr="00D37AC6" w:rsidRDefault="00FD20DA" w:rsidP="00FD20DA">
      <w:pPr>
        <w:pStyle w:val="B3"/>
        <w:rPr>
          <w:lang w:eastAsia="ko-KR"/>
        </w:rPr>
      </w:pPr>
      <w:r w:rsidRPr="00D37AC6">
        <w:rPr>
          <w:lang w:eastAsia="ko-KR"/>
        </w:rPr>
        <w:t>3&gt;</w:t>
      </w:r>
      <w:r w:rsidRPr="00D37AC6">
        <w:rPr>
          <w:lang w:eastAsia="ko-KR"/>
        </w:rPr>
        <w:tab/>
        <w:t>else:</w:t>
      </w:r>
    </w:p>
    <w:p w14:paraId="6B88F99A" w14:textId="77777777" w:rsidR="00FD20DA" w:rsidRPr="00D37AC6" w:rsidRDefault="00FD20DA" w:rsidP="00FD20DA">
      <w:pPr>
        <w:pStyle w:val="B4"/>
        <w:rPr>
          <w:lang w:eastAsia="ko-KR"/>
        </w:rPr>
      </w:pPr>
      <w:r w:rsidRPr="00D37AC6">
        <w:rPr>
          <w:lang w:eastAsia="ko-KR"/>
        </w:rPr>
        <w:t>4&gt;</w:t>
      </w:r>
      <w:r w:rsidRPr="00D37AC6">
        <w:rPr>
          <w:lang w:eastAsia="ko-KR"/>
        </w:rPr>
        <w:tab/>
        <w:t>apply the following actions for the Serving Cell where the Random Access Preamble was transmitted:</w:t>
      </w:r>
    </w:p>
    <w:p w14:paraId="00DC6EED" w14:textId="77777777" w:rsidR="00FD20DA" w:rsidRPr="00D37AC6" w:rsidRDefault="00FD20DA" w:rsidP="00FD20DA">
      <w:pPr>
        <w:pStyle w:val="B5"/>
        <w:rPr>
          <w:lang w:eastAsia="ko-KR"/>
        </w:rPr>
      </w:pPr>
      <w:r w:rsidRPr="00D37AC6">
        <w:rPr>
          <w:lang w:eastAsia="ko-KR"/>
        </w:rPr>
        <w:t>5&gt;</w:t>
      </w:r>
      <w:r w:rsidRPr="00D37AC6">
        <w:rPr>
          <w:lang w:eastAsia="ko-KR"/>
        </w:rPr>
        <w:tab/>
        <w:t>process the received Timing Advance Command (see clause 5.2);</w:t>
      </w:r>
    </w:p>
    <w:p w14:paraId="239835D1" w14:textId="77777777" w:rsidR="00FD20DA" w:rsidRPr="00D37AC6" w:rsidRDefault="00FD20DA" w:rsidP="00FD20DA">
      <w:pPr>
        <w:pStyle w:val="B5"/>
        <w:rPr>
          <w:lang w:eastAsia="ko-KR"/>
        </w:rPr>
      </w:pPr>
      <w:r w:rsidRPr="00D37AC6">
        <w:rPr>
          <w:lang w:eastAsia="ko-KR"/>
        </w:rPr>
        <w:t>5&gt;</w:t>
      </w:r>
      <w:r w:rsidRPr="00D37AC6">
        <w:rPr>
          <w:lang w:eastAsia="ko-KR"/>
        </w:rPr>
        <w:tab/>
        <w:t xml:space="preserve">indicate the </w:t>
      </w:r>
      <w:proofErr w:type="spellStart"/>
      <w:r w:rsidRPr="00D37AC6">
        <w:rPr>
          <w:i/>
          <w:lang w:eastAsia="ko-KR"/>
        </w:rPr>
        <w:t>preambleReceivedTargetPower</w:t>
      </w:r>
      <w:proofErr w:type="spellEnd"/>
      <w:r w:rsidRPr="00D37AC6">
        <w:rPr>
          <w:lang w:eastAsia="ko-KR"/>
        </w:rPr>
        <w:t xml:space="preserve"> and the amount of power ramping applied to the latest Random Access Preamble transmission to lower layers (i.e. (</w:t>
      </w:r>
      <w:r w:rsidRPr="00D37AC6">
        <w:rPr>
          <w:i/>
          <w:lang w:eastAsia="ko-KR"/>
        </w:rPr>
        <w:t>PREAMBLE_POWER_RAMPING_COUNTER</w:t>
      </w:r>
      <w:r w:rsidRPr="00D37AC6">
        <w:rPr>
          <w:lang w:eastAsia="ko-KR"/>
        </w:rPr>
        <w:t xml:space="preserve"> – 1) × </w:t>
      </w:r>
      <w:r w:rsidRPr="00D37AC6">
        <w:rPr>
          <w:i/>
          <w:lang w:eastAsia="ko-KR"/>
        </w:rPr>
        <w:t>PREAMBLE_POWER_RAMPING_STEP</w:t>
      </w:r>
      <w:r w:rsidRPr="00D37AC6">
        <w:rPr>
          <w:lang w:eastAsia="ko-KR"/>
        </w:rPr>
        <w:t>);</w:t>
      </w:r>
    </w:p>
    <w:p w14:paraId="215563DA" w14:textId="77777777" w:rsidR="00FD20DA" w:rsidRPr="00D37AC6" w:rsidRDefault="00FD20DA" w:rsidP="00FD20DA">
      <w:pPr>
        <w:pStyle w:val="B5"/>
        <w:rPr>
          <w:lang w:eastAsia="ko-KR"/>
        </w:rPr>
      </w:pPr>
      <w:r w:rsidRPr="00D37AC6">
        <w:rPr>
          <w:lang w:eastAsia="ko-KR"/>
        </w:rPr>
        <w:t>5&gt;</w:t>
      </w:r>
      <w:r w:rsidRPr="00D37AC6">
        <w:rPr>
          <w:lang w:eastAsia="ko-KR"/>
        </w:rPr>
        <w:tab/>
        <w:t xml:space="preserve">if the Random Access procedure for an </w:t>
      </w:r>
      <w:proofErr w:type="spellStart"/>
      <w:r w:rsidRPr="00D37AC6">
        <w:rPr>
          <w:lang w:eastAsia="ko-KR"/>
        </w:rPr>
        <w:t>SCell</w:t>
      </w:r>
      <w:proofErr w:type="spellEnd"/>
      <w:r w:rsidRPr="00D37AC6">
        <w:rPr>
          <w:lang w:eastAsia="ko-KR"/>
        </w:rPr>
        <w:t xml:space="preserve"> is performed on uplink carrier where </w:t>
      </w:r>
      <w:proofErr w:type="spellStart"/>
      <w:r w:rsidRPr="00D37AC6">
        <w:rPr>
          <w:i/>
          <w:lang w:eastAsia="ko-KR"/>
        </w:rPr>
        <w:t>pusch</w:t>
      </w:r>
      <w:proofErr w:type="spellEnd"/>
      <w:r w:rsidRPr="00D37AC6">
        <w:rPr>
          <w:i/>
          <w:lang w:eastAsia="ko-KR"/>
        </w:rPr>
        <w:t>-Config</w:t>
      </w:r>
      <w:r w:rsidRPr="00D37AC6">
        <w:rPr>
          <w:lang w:eastAsia="ko-KR"/>
        </w:rPr>
        <w:t xml:space="preserve"> is not configured:</w:t>
      </w:r>
    </w:p>
    <w:p w14:paraId="63E467C4" w14:textId="77777777" w:rsidR="00FD20DA" w:rsidRPr="00D37AC6" w:rsidRDefault="00FD20DA" w:rsidP="00FD20DA">
      <w:pPr>
        <w:pStyle w:val="B6"/>
        <w:rPr>
          <w:lang w:eastAsia="ko-KR"/>
        </w:rPr>
      </w:pPr>
      <w:r w:rsidRPr="00D37AC6">
        <w:rPr>
          <w:lang w:eastAsia="ko-KR"/>
        </w:rPr>
        <w:t>6&gt;</w:t>
      </w:r>
      <w:r w:rsidRPr="00D37AC6">
        <w:rPr>
          <w:lang w:eastAsia="ko-KR"/>
        </w:rPr>
        <w:tab/>
        <w:t>ignore the received UL grant.</w:t>
      </w:r>
    </w:p>
    <w:p w14:paraId="4C6DA9EC" w14:textId="77777777" w:rsidR="00FD20DA" w:rsidRPr="00D37AC6" w:rsidRDefault="00FD20DA" w:rsidP="00FD20DA">
      <w:pPr>
        <w:pStyle w:val="B5"/>
        <w:rPr>
          <w:lang w:eastAsia="ko-KR"/>
        </w:rPr>
      </w:pPr>
      <w:r w:rsidRPr="00D37AC6">
        <w:rPr>
          <w:lang w:eastAsia="ko-KR"/>
        </w:rPr>
        <w:t>5&gt;</w:t>
      </w:r>
      <w:r w:rsidRPr="00D37AC6">
        <w:rPr>
          <w:lang w:eastAsia="ko-KR"/>
        </w:rPr>
        <w:tab/>
        <w:t>else:</w:t>
      </w:r>
    </w:p>
    <w:p w14:paraId="261CB17B" w14:textId="77777777" w:rsidR="00FD20DA" w:rsidRPr="00D37AC6" w:rsidRDefault="00FD20DA" w:rsidP="00FD20DA">
      <w:pPr>
        <w:pStyle w:val="B6"/>
        <w:rPr>
          <w:lang w:eastAsia="ko-KR"/>
        </w:rPr>
      </w:pPr>
      <w:r w:rsidRPr="00D37AC6">
        <w:rPr>
          <w:lang w:eastAsia="ko-KR"/>
        </w:rPr>
        <w:t>6&gt;</w:t>
      </w:r>
      <w:r w:rsidRPr="00D37AC6">
        <w:rPr>
          <w:lang w:eastAsia="ko-KR"/>
        </w:rPr>
        <w:tab/>
        <w:t>process the received UL grant value and indicate it to the lower layers.</w:t>
      </w:r>
    </w:p>
    <w:p w14:paraId="35D180FE" w14:textId="77777777" w:rsidR="00FD20DA" w:rsidRPr="00D37AC6" w:rsidRDefault="00FD20DA" w:rsidP="00FD20DA">
      <w:pPr>
        <w:pStyle w:val="B4"/>
        <w:rPr>
          <w:lang w:eastAsia="ko-KR"/>
        </w:rPr>
      </w:pPr>
      <w:r w:rsidRPr="00D37AC6">
        <w:rPr>
          <w:lang w:eastAsia="ko-KR"/>
        </w:rPr>
        <w:t>4&gt;</w:t>
      </w:r>
      <w:r w:rsidRPr="00D37AC6">
        <w:rPr>
          <w:lang w:eastAsia="ko-KR"/>
        </w:rPr>
        <w:tab/>
        <w:t>if the Random Access Preamble was not selected by the MAC entity among the contention-based Random Access Preamble(s):</w:t>
      </w:r>
    </w:p>
    <w:p w14:paraId="414E6AC9" w14:textId="77777777" w:rsidR="00FD20DA" w:rsidRPr="00D37AC6" w:rsidRDefault="00FD20DA" w:rsidP="00FD20DA">
      <w:pPr>
        <w:pStyle w:val="B5"/>
        <w:rPr>
          <w:lang w:eastAsia="ko-KR"/>
        </w:rPr>
      </w:pPr>
      <w:r w:rsidRPr="00D37AC6">
        <w:rPr>
          <w:lang w:eastAsia="ko-KR"/>
        </w:rPr>
        <w:t>5&gt;</w:t>
      </w:r>
      <w:r w:rsidRPr="00D37AC6">
        <w:rPr>
          <w:lang w:eastAsia="ko-KR"/>
        </w:rPr>
        <w:tab/>
        <w:t>consider the Random Access procedure successfully completed.</w:t>
      </w:r>
    </w:p>
    <w:p w14:paraId="78638B0A" w14:textId="77777777" w:rsidR="00FD20DA" w:rsidRPr="00D37AC6" w:rsidRDefault="00FD20DA" w:rsidP="00FD20DA">
      <w:pPr>
        <w:pStyle w:val="B4"/>
        <w:rPr>
          <w:lang w:eastAsia="ko-KR"/>
        </w:rPr>
      </w:pPr>
      <w:r w:rsidRPr="00D37AC6">
        <w:rPr>
          <w:lang w:eastAsia="ko-KR"/>
        </w:rPr>
        <w:t>4&gt;</w:t>
      </w:r>
      <w:r w:rsidRPr="00D37AC6">
        <w:rPr>
          <w:lang w:eastAsia="ko-KR"/>
        </w:rPr>
        <w:tab/>
        <w:t>else:</w:t>
      </w:r>
    </w:p>
    <w:p w14:paraId="1DD9FFA9" w14:textId="77777777" w:rsidR="00FD20DA" w:rsidRPr="00D37AC6" w:rsidRDefault="00FD20DA" w:rsidP="00FD20DA">
      <w:pPr>
        <w:pStyle w:val="B5"/>
        <w:rPr>
          <w:lang w:eastAsia="ko-KR"/>
        </w:rPr>
      </w:pPr>
      <w:r w:rsidRPr="00D37AC6">
        <w:rPr>
          <w:lang w:eastAsia="ko-KR"/>
        </w:rPr>
        <w:t>5&gt;</w:t>
      </w:r>
      <w:r w:rsidRPr="00D37AC6">
        <w:rPr>
          <w:lang w:eastAsia="ko-KR"/>
        </w:rPr>
        <w:tab/>
        <w:t xml:space="preserve">set the </w:t>
      </w:r>
      <w:r w:rsidRPr="00D37AC6">
        <w:rPr>
          <w:i/>
          <w:lang w:eastAsia="ko-KR"/>
        </w:rPr>
        <w:t>TEMPORARY_C-RNTI</w:t>
      </w:r>
      <w:r w:rsidRPr="00D37AC6">
        <w:rPr>
          <w:lang w:eastAsia="ko-KR"/>
        </w:rPr>
        <w:t xml:space="preserve"> to the value received in the Random Access Response;</w:t>
      </w:r>
    </w:p>
    <w:p w14:paraId="4F31C824" w14:textId="77777777" w:rsidR="00FD20DA" w:rsidRPr="00D37AC6" w:rsidRDefault="00FD20DA" w:rsidP="00FD20DA">
      <w:pPr>
        <w:pStyle w:val="B5"/>
        <w:rPr>
          <w:lang w:eastAsia="ko-KR"/>
        </w:rPr>
      </w:pPr>
      <w:r w:rsidRPr="00D37AC6">
        <w:rPr>
          <w:lang w:eastAsia="ko-KR"/>
        </w:rPr>
        <w:lastRenderedPageBreak/>
        <w:t>5&gt;</w:t>
      </w:r>
      <w:r w:rsidRPr="00D37AC6">
        <w:rPr>
          <w:lang w:eastAsia="ko-KR"/>
        </w:rPr>
        <w:tab/>
        <w:t>if this is the first successfully received Random Access Response within this Random Access procedure:</w:t>
      </w:r>
    </w:p>
    <w:p w14:paraId="43D7ED70" w14:textId="77777777" w:rsidR="00FD20DA" w:rsidRPr="00D37AC6" w:rsidRDefault="00FD20DA" w:rsidP="00FD20DA">
      <w:pPr>
        <w:pStyle w:val="B6"/>
        <w:rPr>
          <w:lang w:eastAsia="ko-KR"/>
        </w:rPr>
      </w:pPr>
      <w:r w:rsidRPr="00D37AC6">
        <w:rPr>
          <w:lang w:eastAsia="ko-KR"/>
        </w:rPr>
        <w:t>6&gt;</w:t>
      </w:r>
      <w:r w:rsidRPr="00D37AC6">
        <w:rPr>
          <w:lang w:eastAsia="ko-KR"/>
        </w:rPr>
        <w:tab/>
        <w:t>if the transmission is not being made for the CCCH logical channel:</w:t>
      </w:r>
    </w:p>
    <w:p w14:paraId="4DBCABCB" w14:textId="77777777" w:rsidR="00FD20DA" w:rsidRPr="00D37AC6" w:rsidRDefault="00FD20DA" w:rsidP="00FD20DA">
      <w:pPr>
        <w:pStyle w:val="B7"/>
        <w:ind w:left="2268" w:hanging="283"/>
      </w:pPr>
      <w:r w:rsidRPr="00D37AC6">
        <w:rPr>
          <w:lang w:eastAsia="ko-KR"/>
        </w:rPr>
        <w:t>7</w:t>
      </w:r>
      <w:r w:rsidRPr="00D37AC6">
        <w:t>&gt;</w:t>
      </w:r>
      <w:r w:rsidRPr="00D37AC6">
        <w:rPr>
          <w:lang w:eastAsia="ko-KR"/>
        </w:rPr>
        <w:tab/>
      </w:r>
      <w:r w:rsidRPr="00D37AC6">
        <w:t xml:space="preserve">indicate to the Multiplexing and assembly entity to include a C-RNTI MAC </w:t>
      </w:r>
      <w:r w:rsidRPr="00D37AC6">
        <w:rPr>
          <w:lang w:eastAsia="ko-KR"/>
        </w:rPr>
        <w:t>CE</w:t>
      </w:r>
      <w:r w:rsidRPr="00D37AC6">
        <w:t xml:space="preserve"> in the subsequent uplink transmission.</w:t>
      </w:r>
    </w:p>
    <w:p w14:paraId="5A1756DF" w14:textId="77777777" w:rsidR="00FD20DA" w:rsidRPr="00D37AC6" w:rsidRDefault="00FD20DA" w:rsidP="00FD20DA">
      <w:pPr>
        <w:pStyle w:val="B6"/>
        <w:rPr>
          <w:rFonts w:eastAsia="Malgun Gothic"/>
        </w:rPr>
      </w:pPr>
      <w:r w:rsidRPr="00D37AC6">
        <w:rPr>
          <w:rFonts w:eastAsia="Malgun Gothic"/>
        </w:rPr>
        <w:t>6&gt;</w:t>
      </w:r>
      <w:r w:rsidRPr="00D37AC6">
        <w:rPr>
          <w:rFonts w:eastAsia="Malgun Gothic"/>
        </w:rPr>
        <w:tab/>
        <w:t xml:space="preserve">if the Random Access procedure was initiated for </w:t>
      </w:r>
      <w:proofErr w:type="spellStart"/>
      <w:r w:rsidRPr="00D37AC6">
        <w:rPr>
          <w:rFonts w:eastAsia="Malgun Gothic"/>
        </w:rPr>
        <w:t>SpCell</w:t>
      </w:r>
      <w:proofErr w:type="spellEnd"/>
      <w:r w:rsidRPr="00D37AC6">
        <w:rPr>
          <w:rFonts w:eastAsia="Malgun Gothic"/>
        </w:rPr>
        <w:t xml:space="preserve"> beam failure recovery </w:t>
      </w:r>
      <w:r w:rsidRPr="00D37AC6">
        <w:t xml:space="preserve">and </w:t>
      </w:r>
      <w:proofErr w:type="spellStart"/>
      <w:r w:rsidRPr="00D37AC6">
        <w:rPr>
          <w:i/>
        </w:rPr>
        <w:t>spCell</w:t>
      </w:r>
      <w:proofErr w:type="spellEnd"/>
      <w:r w:rsidRPr="00D37AC6">
        <w:rPr>
          <w:i/>
        </w:rPr>
        <w:t>-BFR-CBRA</w:t>
      </w:r>
      <w:r w:rsidRPr="00D37AC6">
        <w:rPr>
          <w:iCs/>
        </w:rPr>
        <w:t xml:space="preserve"> </w:t>
      </w:r>
      <w:r w:rsidRPr="00D37AC6">
        <w:t>with value</w:t>
      </w:r>
      <w:r w:rsidRPr="00D37AC6">
        <w:rPr>
          <w:iCs/>
        </w:rPr>
        <w:t xml:space="preserve"> </w:t>
      </w:r>
      <w:r w:rsidRPr="00D37AC6">
        <w:rPr>
          <w:i/>
        </w:rPr>
        <w:t>true</w:t>
      </w:r>
      <w:r w:rsidRPr="00D37AC6">
        <w:rPr>
          <w:iCs/>
        </w:rPr>
        <w:t xml:space="preserve"> </w:t>
      </w:r>
      <w:r w:rsidRPr="00D37AC6">
        <w:t>is configured</w:t>
      </w:r>
      <w:r w:rsidRPr="00D37AC6">
        <w:rPr>
          <w:rFonts w:eastAsia="Malgun Gothic"/>
        </w:rPr>
        <w:t>:</w:t>
      </w:r>
    </w:p>
    <w:p w14:paraId="4C6C97D5" w14:textId="77777777" w:rsidR="00FD20DA" w:rsidRPr="00D37AC6" w:rsidRDefault="00FD20DA" w:rsidP="00FD20DA">
      <w:pPr>
        <w:pStyle w:val="B7"/>
        <w:ind w:left="2268" w:hanging="283"/>
      </w:pPr>
      <w:r w:rsidRPr="00D37AC6">
        <w:t>7&gt;</w:t>
      </w:r>
      <w:r w:rsidRPr="00D37AC6">
        <w:tab/>
        <w:t>if there is at least one Serving Cell of this MAC entity configured with two BFD-RS sets:</w:t>
      </w:r>
    </w:p>
    <w:p w14:paraId="7D0992A7" w14:textId="77777777" w:rsidR="00FD20DA" w:rsidRPr="00D37AC6" w:rsidRDefault="00FD20DA" w:rsidP="00FD20DA">
      <w:pPr>
        <w:pStyle w:val="B8"/>
      </w:pPr>
      <w:r w:rsidRPr="00D37AC6">
        <w:t>8&gt;</w:t>
      </w:r>
      <w:r w:rsidRPr="00D37AC6">
        <w:tab/>
        <w:t>indicate to the Multiplexing and assembly entity to include an Enhanced BFR MAC CE or a Truncated Enhanced BFR MAC CE in the subsequent uplink transmission.</w:t>
      </w:r>
    </w:p>
    <w:p w14:paraId="734C0D6C" w14:textId="77777777" w:rsidR="00FD20DA" w:rsidRPr="00D37AC6" w:rsidRDefault="00FD20DA" w:rsidP="00FD20DA">
      <w:pPr>
        <w:pStyle w:val="B7"/>
        <w:ind w:left="2268" w:hanging="283"/>
      </w:pPr>
      <w:r w:rsidRPr="00D37AC6">
        <w:t>7&gt;</w:t>
      </w:r>
      <w:r w:rsidRPr="00D37AC6">
        <w:tab/>
        <w:t>else:</w:t>
      </w:r>
    </w:p>
    <w:p w14:paraId="47ABD2B5" w14:textId="77777777" w:rsidR="00FD20DA" w:rsidRPr="00D37AC6" w:rsidRDefault="00FD20DA" w:rsidP="00FD20DA">
      <w:pPr>
        <w:pStyle w:val="B8"/>
      </w:pPr>
      <w:r w:rsidRPr="00D37AC6">
        <w:t>8&gt;</w:t>
      </w:r>
      <w:r w:rsidRPr="00D37AC6">
        <w:tab/>
        <w:t>indicate to the Multiplexing and assembly entity to include a BFR MAC CE or a Truncated BFR MAC CE in the subsequent uplink transmission.</w:t>
      </w:r>
    </w:p>
    <w:p w14:paraId="25BF47F1" w14:textId="77777777" w:rsidR="00FD20DA" w:rsidRPr="00D37AC6" w:rsidRDefault="00FD20DA" w:rsidP="00FD20DA">
      <w:pPr>
        <w:pStyle w:val="B6"/>
        <w:rPr>
          <w:lang w:eastAsia="ko-KR"/>
        </w:rPr>
      </w:pPr>
      <w:r w:rsidRPr="00D37AC6">
        <w:rPr>
          <w:lang w:eastAsia="ko-KR"/>
        </w:rPr>
        <w:t>6&gt;</w:t>
      </w:r>
      <w:r w:rsidRPr="00D37AC6">
        <w:rPr>
          <w:lang w:eastAsia="ko-KR"/>
        </w:rPr>
        <w:tab/>
        <w:t xml:space="preserve">else if the Random Access procedure was initiated for beam failure recovery of both BFD-RS sets of </w:t>
      </w:r>
      <w:proofErr w:type="spellStart"/>
      <w:r w:rsidRPr="00D37AC6">
        <w:rPr>
          <w:lang w:eastAsia="ko-KR"/>
        </w:rPr>
        <w:t>SpCell</w:t>
      </w:r>
      <w:proofErr w:type="spellEnd"/>
      <w:r w:rsidRPr="00D37AC6">
        <w:rPr>
          <w:lang w:eastAsia="ko-KR"/>
        </w:rPr>
        <w:t>:</w:t>
      </w:r>
    </w:p>
    <w:p w14:paraId="3637A864" w14:textId="77777777" w:rsidR="00FD20DA" w:rsidRPr="00D37AC6" w:rsidRDefault="00FD20DA" w:rsidP="00FD20DA">
      <w:pPr>
        <w:pStyle w:val="B7"/>
        <w:ind w:left="2268" w:hanging="283"/>
        <w:rPr>
          <w:lang w:eastAsia="ko-KR"/>
        </w:rPr>
      </w:pPr>
      <w:r w:rsidRPr="00D37AC6">
        <w:rPr>
          <w:lang w:eastAsia="ko-KR"/>
        </w:rPr>
        <w:t>7&gt;</w:t>
      </w:r>
      <w:r w:rsidRPr="00D37AC6">
        <w:rPr>
          <w:lang w:eastAsia="ko-KR"/>
        </w:rPr>
        <w:tab/>
        <w:t>indicate to the Multiplexing and assembly entity to include an Enhanced BFR MAC CE or a Truncated Enhanced BFR MAC CE in the subsequent uplink transmission.</w:t>
      </w:r>
    </w:p>
    <w:p w14:paraId="1043D4E1" w14:textId="77777777" w:rsidR="00FD20DA" w:rsidRPr="00D37AC6" w:rsidRDefault="00FD20DA" w:rsidP="00FD20DA">
      <w:pPr>
        <w:pStyle w:val="B6"/>
        <w:rPr>
          <w:lang w:eastAsia="ko-KR"/>
        </w:rPr>
      </w:pPr>
      <w:r w:rsidRPr="00D37AC6">
        <w:rPr>
          <w:lang w:eastAsia="ko-KR"/>
        </w:rPr>
        <w:t>6&gt;</w:t>
      </w:r>
      <w:r w:rsidRPr="00D37AC6">
        <w:rPr>
          <w:lang w:eastAsia="ko-KR"/>
        </w:rPr>
        <w:tab/>
        <w:t>obtain the MAC PDU to transmit from the Multiplexing and assembly entity and store it in the Msg3 buffer.</w:t>
      </w:r>
    </w:p>
    <w:p w14:paraId="154A7955" w14:textId="77777777" w:rsidR="00FD20DA" w:rsidRPr="00D37AC6" w:rsidRDefault="00FD20DA" w:rsidP="00FD20DA">
      <w:pPr>
        <w:pStyle w:val="NO"/>
        <w:rPr>
          <w:lang w:eastAsia="ko-KR"/>
        </w:rPr>
      </w:pPr>
      <w:r w:rsidRPr="00D37AC6">
        <w:rPr>
          <w:lang w:eastAsia="ko-KR"/>
        </w:rPr>
        <w:t>NOTE 1:</w:t>
      </w:r>
      <w:r w:rsidRPr="00D37AC6">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D37AC6">
        <w:rPr>
          <w:lang w:eastAsia="ko-KR"/>
        </w:rPr>
        <w:t>behavior</w:t>
      </w:r>
      <w:proofErr w:type="spellEnd"/>
      <w:r w:rsidRPr="00D37AC6">
        <w:rPr>
          <w:lang w:eastAsia="ko-KR"/>
        </w:rPr>
        <w:t xml:space="preserve"> is not defined.</w:t>
      </w:r>
    </w:p>
    <w:p w14:paraId="651D7131" w14:textId="77777777" w:rsidR="00FD20DA" w:rsidRPr="00D37AC6" w:rsidRDefault="00FD20DA" w:rsidP="00FD20DA">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BeamFailureRecoveryConfig</w:t>
      </w:r>
      <w:proofErr w:type="spellEnd"/>
      <w:r w:rsidRPr="00D37AC6">
        <w:rPr>
          <w:lang w:eastAsia="ko-KR"/>
        </w:rPr>
        <w:t xml:space="preserve"> expires and if a PDCCH transmission on the search space indicated by </w:t>
      </w:r>
      <w:proofErr w:type="spellStart"/>
      <w:r w:rsidRPr="00D37AC6">
        <w:rPr>
          <w:i/>
          <w:lang w:eastAsia="ko-KR"/>
        </w:rPr>
        <w:t>recoverySearchSpaceId</w:t>
      </w:r>
      <w:proofErr w:type="spellEnd"/>
      <w:r w:rsidRPr="00D37AC6">
        <w:rPr>
          <w:lang w:eastAsia="ko-KR"/>
        </w:rPr>
        <w:t xml:space="preserve"> addressed to the C-RNTI has not been received on the Serving Cell where the preamble was transmitted; or</w:t>
      </w:r>
    </w:p>
    <w:p w14:paraId="358C514C" w14:textId="77777777" w:rsidR="00FD20DA" w:rsidRPr="00D37AC6" w:rsidRDefault="00FD20DA" w:rsidP="00FD20DA">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expires, and if the Random Access Response containing Random Access Preamble identifiers that matches the transmitted </w:t>
      </w:r>
      <w:r w:rsidRPr="00D37AC6">
        <w:rPr>
          <w:i/>
          <w:lang w:eastAsia="ko-KR"/>
        </w:rPr>
        <w:t>PREAMBLE_INDEX</w:t>
      </w:r>
      <w:r w:rsidRPr="00D37AC6">
        <w:rPr>
          <w:lang w:eastAsia="ko-KR"/>
        </w:rPr>
        <w:t xml:space="preserve"> has not been received:</w:t>
      </w:r>
    </w:p>
    <w:p w14:paraId="6317AB0C" w14:textId="77777777" w:rsidR="00FD20DA" w:rsidRPr="00D37AC6" w:rsidRDefault="00FD20DA" w:rsidP="00FD20DA">
      <w:pPr>
        <w:pStyle w:val="B2"/>
        <w:rPr>
          <w:lang w:eastAsia="ko-KR"/>
        </w:rPr>
      </w:pPr>
      <w:r w:rsidRPr="00D37AC6">
        <w:rPr>
          <w:lang w:eastAsia="ko-KR"/>
        </w:rPr>
        <w:t>2&gt;</w:t>
      </w:r>
      <w:r w:rsidRPr="00D37AC6">
        <w:rPr>
          <w:lang w:eastAsia="ko-KR"/>
        </w:rPr>
        <w:tab/>
        <w:t>consider the Random Access Response reception not successful;</w:t>
      </w:r>
    </w:p>
    <w:p w14:paraId="1E09CE6B" w14:textId="77777777" w:rsidR="00FD20DA" w:rsidRPr="00D37AC6" w:rsidRDefault="00FD20DA" w:rsidP="00FD20DA">
      <w:pPr>
        <w:pStyle w:val="B2"/>
        <w:rPr>
          <w:noProof/>
        </w:rPr>
      </w:pPr>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p>
    <w:p w14:paraId="7940974A" w14:textId="77777777" w:rsidR="00FD20DA" w:rsidRPr="00D37AC6" w:rsidRDefault="00FD20DA" w:rsidP="00FD20DA">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proofErr w:type="spellStart"/>
      <w:r w:rsidRPr="00D37AC6">
        <w:rPr>
          <w:i/>
          <w:lang w:eastAsia="ko-KR"/>
        </w:rPr>
        <w:t>preambleTransMax</w:t>
      </w:r>
      <w:proofErr w:type="spellEnd"/>
      <w:r w:rsidRPr="00D37AC6">
        <w:rPr>
          <w:lang w:eastAsia="ko-KR"/>
        </w:rPr>
        <w:t xml:space="preserve"> + 1:</w:t>
      </w:r>
    </w:p>
    <w:p w14:paraId="3DF8E978" w14:textId="77777777" w:rsidR="00FD20DA" w:rsidRPr="00D37AC6" w:rsidRDefault="00FD20DA" w:rsidP="00FD20DA">
      <w:pPr>
        <w:pStyle w:val="B3"/>
        <w:rPr>
          <w:lang w:eastAsia="ko-KR"/>
        </w:rPr>
      </w:pPr>
      <w:r w:rsidRPr="00D37AC6">
        <w:rPr>
          <w:lang w:eastAsia="ko-KR"/>
        </w:rPr>
        <w:t>3&gt;</w:t>
      </w:r>
      <w:r w:rsidRPr="00D37AC6">
        <w:rPr>
          <w:lang w:eastAsia="ko-KR"/>
        </w:rPr>
        <w:tab/>
        <w:t xml:space="preserve">if the Random Access Preamble is transmitted on the </w:t>
      </w:r>
      <w:proofErr w:type="spellStart"/>
      <w:r w:rsidRPr="00D37AC6">
        <w:rPr>
          <w:lang w:eastAsia="ko-KR"/>
        </w:rPr>
        <w:t>SpCell</w:t>
      </w:r>
      <w:proofErr w:type="spellEnd"/>
      <w:r w:rsidRPr="00D37AC6">
        <w:rPr>
          <w:lang w:eastAsia="ko-KR"/>
        </w:rPr>
        <w:t>:</w:t>
      </w:r>
    </w:p>
    <w:p w14:paraId="7F40C761" w14:textId="5F2D8992" w:rsidR="0028704E" w:rsidRPr="0028704E" w:rsidRDefault="0028704E" w:rsidP="00FD20DA">
      <w:pPr>
        <w:pStyle w:val="B4"/>
        <w:rPr>
          <w:ins w:id="21" w:author="巧玲 于" w:date="2024-08-01T12:12:00Z" w16du:dateUtc="2024-08-01T04:12:00Z"/>
          <w:rFonts w:eastAsiaTheme="minorEastAsia"/>
          <w:lang w:eastAsia="zh-CN"/>
        </w:rPr>
      </w:pPr>
      <w:ins w:id="22" w:author="巧玲 于" w:date="2024-08-01T12:12:00Z" w16du:dateUtc="2024-08-01T04:12:00Z">
        <w:r w:rsidRPr="00D37AC6">
          <w:rPr>
            <w:lang w:eastAsia="ko-KR"/>
          </w:rPr>
          <w:t>4&gt;</w:t>
        </w:r>
        <w:r w:rsidRPr="00D37AC6">
          <w:rPr>
            <w:lang w:eastAsia="ko-KR"/>
          </w:rPr>
          <w:tab/>
          <w:t>if</w:t>
        </w:r>
      </w:ins>
      <w:ins w:id="23" w:author="巧玲 于" w:date="2024-08-01T12:55:00Z" w16du:dateUtc="2024-08-01T04:55:00Z">
        <w:r w:rsidR="00C61A55" w:rsidRPr="00C61A55">
          <w:rPr>
            <w:lang w:eastAsia="ko-KR"/>
          </w:rPr>
          <w:t xml:space="preserve"> </w:t>
        </w:r>
      </w:ins>
      <w:ins w:id="24" w:author="巧玲 于" w:date="2024-08-01T12:23:00Z" w16du:dateUtc="2024-08-01T04:23:00Z">
        <w:r w:rsidR="00FD625A" w:rsidRPr="00D37AC6">
          <w:t xml:space="preserve">the set of Random Access resources corresponding to the </w:t>
        </w:r>
        <w:proofErr w:type="spellStart"/>
        <w:r w:rsidR="00FD625A" w:rsidRPr="00D37AC6">
          <w:rPr>
            <w:i/>
          </w:rPr>
          <w:t>additionalPCI</w:t>
        </w:r>
        <w:proofErr w:type="spellEnd"/>
        <w:r w:rsidR="00FD625A" w:rsidRPr="00D37AC6">
          <w:t xml:space="preserve"> associated with active TCI states</w:t>
        </w:r>
      </w:ins>
      <w:ins w:id="25" w:author="巧玲 于" w:date="2024-08-02T08:32:00Z" w16du:dateUtc="2024-08-02T00:32:00Z">
        <w:r w:rsidR="005F5E89">
          <w:rPr>
            <w:rFonts w:eastAsiaTheme="minorEastAsia" w:hint="eastAsia"/>
            <w:lang w:eastAsia="zh-CN"/>
          </w:rPr>
          <w:t xml:space="preserve"> is selected </w:t>
        </w:r>
      </w:ins>
      <w:ins w:id="26" w:author="巧玲 于" w:date="2024-08-02T08:33:00Z" w16du:dateUtc="2024-08-02T00:33:00Z">
        <w:r w:rsidR="005F5E89" w:rsidRPr="00D37AC6">
          <w:rPr>
            <w:lang w:eastAsia="ko-KR"/>
          </w:rPr>
          <w:t>within this</w:t>
        </w:r>
      </w:ins>
      <w:ins w:id="27" w:author="巧玲 于" w:date="2024-08-02T08:32:00Z" w16du:dateUtc="2024-08-02T00:32:00Z">
        <w:r w:rsidR="005F5E89" w:rsidRPr="00D37AC6">
          <w:rPr>
            <w:lang w:eastAsia="ko-KR"/>
          </w:rPr>
          <w:t xml:space="preserve"> Random Access procedure</w:t>
        </w:r>
      </w:ins>
      <w:ins w:id="28" w:author="巧玲 于" w:date="2024-08-01T12:12:00Z" w16du:dateUtc="2024-08-01T04:12:00Z">
        <w:r w:rsidRPr="003541C3">
          <w:rPr>
            <w:lang w:eastAsia="ko-KR"/>
          </w:rPr>
          <w:t>:</w:t>
        </w:r>
      </w:ins>
    </w:p>
    <w:p w14:paraId="1EDDDD9A" w14:textId="6C30F291" w:rsidR="0028704E" w:rsidRPr="0028704E" w:rsidRDefault="0028704E">
      <w:pPr>
        <w:pStyle w:val="B5"/>
        <w:rPr>
          <w:ins w:id="29" w:author="巧玲 于" w:date="2024-08-01T12:13:00Z" w16du:dateUtc="2024-08-01T04:13:00Z"/>
          <w:rFonts w:eastAsiaTheme="minorEastAsia"/>
          <w:lang w:eastAsia="zh-CN"/>
          <w:rPrChange w:id="30" w:author="巧玲 于" w:date="2024-08-01T12:13:00Z" w16du:dateUtc="2024-08-01T04:13:00Z">
            <w:rPr>
              <w:ins w:id="31" w:author="巧玲 于" w:date="2024-08-01T12:13:00Z" w16du:dateUtc="2024-08-01T04:13:00Z"/>
              <w:lang w:eastAsia="ko-KR"/>
            </w:rPr>
          </w:rPrChange>
        </w:rPr>
        <w:pPrChange w:id="32" w:author="巧玲 于" w:date="2024-08-01T12:13:00Z" w16du:dateUtc="2024-08-01T04:13:00Z">
          <w:pPr>
            <w:pStyle w:val="B4"/>
          </w:pPr>
        </w:pPrChange>
      </w:pPr>
      <w:ins w:id="33" w:author="巧玲 于" w:date="2024-08-01T12:13:00Z" w16du:dateUtc="2024-08-01T04:13:00Z">
        <w:r>
          <w:rPr>
            <w:rFonts w:eastAsiaTheme="minorEastAsia" w:hint="eastAsia"/>
            <w:lang w:eastAsia="zh-CN"/>
          </w:rPr>
          <w:t>5</w:t>
        </w:r>
        <w:r w:rsidRPr="00D37AC6">
          <w:rPr>
            <w:lang w:eastAsia="ko-KR"/>
          </w:rPr>
          <w:t>&gt;</w:t>
        </w:r>
        <w:r w:rsidRPr="00D37AC6">
          <w:rPr>
            <w:lang w:eastAsia="ko-KR"/>
          </w:rPr>
          <w:tab/>
          <w:t>consider the Random Access procedure unsuccessfully completed.</w:t>
        </w:r>
      </w:ins>
    </w:p>
    <w:p w14:paraId="67AFFD04" w14:textId="64662302" w:rsidR="0028704E" w:rsidRPr="0028704E" w:rsidRDefault="0028704E" w:rsidP="00FD20DA">
      <w:pPr>
        <w:pStyle w:val="B4"/>
        <w:rPr>
          <w:ins w:id="34" w:author="巧玲 于" w:date="2024-08-01T12:13:00Z" w16du:dateUtc="2024-08-01T04:13:00Z"/>
          <w:rFonts w:eastAsiaTheme="minorEastAsia"/>
          <w:lang w:eastAsia="zh-CN"/>
        </w:rPr>
      </w:pPr>
      <w:ins w:id="35" w:author="巧玲 于" w:date="2024-08-01T12:13:00Z" w16du:dateUtc="2024-08-01T04:13:00Z">
        <w:r w:rsidRPr="00D37AC6">
          <w:rPr>
            <w:lang w:eastAsia="ko-KR"/>
          </w:rPr>
          <w:t>4&gt;</w:t>
        </w:r>
        <w:r w:rsidRPr="00D37AC6">
          <w:rPr>
            <w:lang w:eastAsia="ko-KR"/>
          </w:rPr>
          <w:tab/>
        </w:r>
        <w:r>
          <w:rPr>
            <w:rFonts w:eastAsiaTheme="minorEastAsia" w:hint="eastAsia"/>
            <w:lang w:eastAsia="zh-CN"/>
          </w:rPr>
          <w:t>else:</w:t>
        </w:r>
      </w:ins>
    </w:p>
    <w:p w14:paraId="1121768A" w14:textId="48A0F45C" w:rsidR="00FD20DA" w:rsidRPr="00D37AC6" w:rsidRDefault="00FD20DA">
      <w:pPr>
        <w:pStyle w:val="B5"/>
        <w:rPr>
          <w:lang w:eastAsia="ko-KR"/>
        </w:rPr>
        <w:pPrChange w:id="36" w:author="巧玲 于" w:date="2024-08-01T12:13:00Z" w16du:dateUtc="2024-08-01T04:13:00Z">
          <w:pPr>
            <w:pStyle w:val="B4"/>
          </w:pPr>
        </w:pPrChange>
      </w:pPr>
      <w:del w:id="37" w:author="巧玲 于" w:date="2024-08-01T12:13:00Z" w16du:dateUtc="2024-08-01T04:13:00Z">
        <w:r w:rsidRPr="00D37AC6" w:rsidDel="0028704E">
          <w:rPr>
            <w:lang w:eastAsia="ko-KR"/>
          </w:rPr>
          <w:delText>4</w:delText>
        </w:r>
      </w:del>
      <w:ins w:id="38" w:author="巧玲 于" w:date="2024-08-01T12:13:00Z" w16du:dateUtc="2024-08-01T04:13:00Z">
        <w:r w:rsidR="0028704E">
          <w:rPr>
            <w:rFonts w:eastAsiaTheme="minorEastAsia" w:hint="eastAsia"/>
            <w:lang w:eastAsia="zh-CN"/>
          </w:rPr>
          <w:t>5</w:t>
        </w:r>
      </w:ins>
      <w:r w:rsidRPr="00D37AC6">
        <w:rPr>
          <w:lang w:eastAsia="ko-KR"/>
        </w:rPr>
        <w:t>&gt;</w:t>
      </w:r>
      <w:r w:rsidRPr="00D37AC6">
        <w:rPr>
          <w:lang w:eastAsia="ko-KR"/>
        </w:rPr>
        <w:tab/>
        <w:t>indicate a Random Access problem to upper layers;</w:t>
      </w:r>
    </w:p>
    <w:p w14:paraId="4BCD4CB8" w14:textId="2836F23C" w:rsidR="00FD20DA" w:rsidRPr="00D37AC6" w:rsidRDefault="00FD20DA">
      <w:pPr>
        <w:pStyle w:val="B5"/>
        <w:rPr>
          <w:lang w:eastAsia="ko-KR"/>
        </w:rPr>
        <w:pPrChange w:id="39" w:author="巧玲 于" w:date="2024-08-01T12:13:00Z" w16du:dateUtc="2024-08-01T04:13:00Z">
          <w:pPr>
            <w:pStyle w:val="B4"/>
          </w:pPr>
        </w:pPrChange>
      </w:pPr>
      <w:del w:id="40" w:author="巧玲 于" w:date="2024-08-01T12:13:00Z" w16du:dateUtc="2024-08-01T04:13:00Z">
        <w:r w:rsidRPr="00D37AC6" w:rsidDel="0028704E">
          <w:rPr>
            <w:lang w:eastAsia="ko-KR"/>
          </w:rPr>
          <w:delText>4</w:delText>
        </w:r>
      </w:del>
      <w:ins w:id="41" w:author="巧玲 于" w:date="2024-08-01T12:13:00Z" w16du:dateUtc="2024-08-01T04:13:00Z">
        <w:r w:rsidR="0028704E">
          <w:rPr>
            <w:rFonts w:eastAsiaTheme="minorEastAsia" w:hint="eastAsia"/>
            <w:lang w:eastAsia="zh-CN"/>
          </w:rPr>
          <w:t>5</w:t>
        </w:r>
      </w:ins>
      <w:r w:rsidRPr="00D37AC6">
        <w:rPr>
          <w:lang w:eastAsia="ko-KR"/>
        </w:rPr>
        <w:t>&gt;</w:t>
      </w:r>
      <w:r w:rsidRPr="00D37AC6">
        <w:rPr>
          <w:lang w:eastAsia="ko-KR"/>
        </w:rPr>
        <w:tab/>
        <w:t>if this Random Access procedure was triggered for SI request:</w:t>
      </w:r>
    </w:p>
    <w:p w14:paraId="1E051EB7" w14:textId="5B4BE316" w:rsidR="00FD20DA" w:rsidRPr="00D37AC6" w:rsidRDefault="00FD20DA">
      <w:pPr>
        <w:pStyle w:val="B6"/>
        <w:rPr>
          <w:lang w:eastAsia="ko-KR"/>
        </w:rPr>
        <w:pPrChange w:id="42" w:author="巧玲 于" w:date="2024-08-01T12:13:00Z" w16du:dateUtc="2024-08-01T04:13:00Z">
          <w:pPr>
            <w:pStyle w:val="B5"/>
          </w:pPr>
        </w:pPrChange>
      </w:pPr>
      <w:del w:id="43" w:author="巧玲 于" w:date="2024-08-01T12:13:00Z" w16du:dateUtc="2024-08-01T04:13:00Z">
        <w:r w:rsidRPr="00D37AC6" w:rsidDel="0028704E">
          <w:rPr>
            <w:lang w:eastAsia="ko-KR"/>
          </w:rPr>
          <w:delText>5</w:delText>
        </w:r>
      </w:del>
      <w:ins w:id="44" w:author="巧玲 于" w:date="2024-08-01T12:13:00Z" w16du:dateUtc="2024-08-01T04:13:00Z">
        <w:r w:rsidR="0028704E">
          <w:rPr>
            <w:rFonts w:eastAsiaTheme="minorEastAsia" w:hint="eastAsia"/>
            <w:lang w:eastAsia="zh-CN"/>
          </w:rPr>
          <w:t>6</w:t>
        </w:r>
      </w:ins>
      <w:r w:rsidRPr="00D37AC6">
        <w:rPr>
          <w:lang w:eastAsia="ko-KR"/>
        </w:rPr>
        <w:t>&gt;</w:t>
      </w:r>
      <w:r w:rsidRPr="00D37AC6">
        <w:rPr>
          <w:lang w:eastAsia="ko-KR"/>
        </w:rPr>
        <w:tab/>
        <w:t>consider the Random Access procedure unsuccessfully completed.</w:t>
      </w:r>
    </w:p>
    <w:p w14:paraId="45780D39" w14:textId="435CB818" w:rsidR="00FD20DA" w:rsidRPr="00D37AC6" w:rsidRDefault="00FD20DA" w:rsidP="00DB6E48">
      <w:pPr>
        <w:pStyle w:val="B3"/>
        <w:rPr>
          <w:lang w:eastAsia="ko-KR"/>
        </w:rPr>
      </w:pPr>
      <w:r w:rsidRPr="00D37AC6">
        <w:rPr>
          <w:lang w:eastAsia="ko-KR"/>
        </w:rPr>
        <w:t>3&gt;</w:t>
      </w:r>
      <w:r w:rsidRPr="00D37AC6">
        <w:rPr>
          <w:lang w:eastAsia="ko-KR"/>
        </w:rPr>
        <w:tab/>
        <w:t xml:space="preserve">else if the Random Access Preamble is transmitted on an </w:t>
      </w:r>
      <w:proofErr w:type="spellStart"/>
      <w:r w:rsidRPr="00D37AC6">
        <w:rPr>
          <w:lang w:eastAsia="ko-KR"/>
        </w:rPr>
        <w:t>SCell</w:t>
      </w:r>
      <w:proofErr w:type="spellEnd"/>
      <w:r w:rsidRPr="003541C3">
        <w:rPr>
          <w:lang w:eastAsia="ko-KR"/>
        </w:rPr>
        <w:t>:</w:t>
      </w:r>
    </w:p>
    <w:p w14:paraId="29A02D22" w14:textId="77777777" w:rsidR="00FD20DA" w:rsidRPr="00D37AC6" w:rsidRDefault="00FD20DA" w:rsidP="00FD20DA">
      <w:pPr>
        <w:pStyle w:val="B4"/>
        <w:rPr>
          <w:lang w:eastAsia="ko-KR"/>
        </w:rPr>
      </w:pPr>
      <w:r w:rsidRPr="00D37AC6">
        <w:rPr>
          <w:lang w:eastAsia="ko-KR"/>
        </w:rPr>
        <w:t>4&gt;</w:t>
      </w:r>
      <w:r w:rsidRPr="00D37AC6">
        <w:rPr>
          <w:lang w:eastAsia="ko-KR"/>
        </w:rPr>
        <w:tab/>
        <w:t>consider the Random Access procedure unsuccessfully completed.</w:t>
      </w:r>
    </w:p>
    <w:p w14:paraId="00F03AA3" w14:textId="77777777" w:rsidR="00FD20DA" w:rsidRPr="00D37AC6" w:rsidRDefault="00FD20DA" w:rsidP="00FD20DA">
      <w:pPr>
        <w:pStyle w:val="B2"/>
        <w:rPr>
          <w:lang w:eastAsia="ko-KR"/>
        </w:rPr>
      </w:pPr>
      <w:r w:rsidRPr="00D37AC6">
        <w:rPr>
          <w:lang w:eastAsia="ko-KR"/>
        </w:rPr>
        <w:t>2&gt;</w:t>
      </w:r>
      <w:r w:rsidRPr="00D37AC6">
        <w:rPr>
          <w:lang w:eastAsia="ko-KR"/>
        </w:rPr>
        <w:tab/>
        <w:t>if the Random Access procedure is not completed:</w:t>
      </w:r>
    </w:p>
    <w:p w14:paraId="1B06250E" w14:textId="77777777" w:rsidR="00FD20DA" w:rsidRPr="00D37AC6" w:rsidRDefault="00FD20DA" w:rsidP="00FD20DA">
      <w:pPr>
        <w:pStyle w:val="B3"/>
        <w:rPr>
          <w:lang w:eastAsia="ko-KR"/>
        </w:rPr>
      </w:pPr>
      <w:r w:rsidRPr="00D37AC6">
        <w:rPr>
          <w:lang w:eastAsia="ko-KR"/>
        </w:rPr>
        <w:lastRenderedPageBreak/>
        <w:t>3&gt;</w:t>
      </w:r>
      <w:r w:rsidRPr="00D37AC6">
        <w:rPr>
          <w:lang w:eastAsia="ko-KR"/>
        </w:rPr>
        <w:tab/>
        <w:t>if the Random Access Preamble is transmitted with repetitions and neither contention-free Random Access Resources nor Random Access resources for SI request have been provided for this Random Access procedure:</w:t>
      </w:r>
    </w:p>
    <w:p w14:paraId="55C85983" w14:textId="77777777" w:rsidR="00FD20DA" w:rsidRPr="00D37AC6" w:rsidRDefault="00FD20DA" w:rsidP="00FD20DA">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021ECA40" w14:textId="77777777" w:rsidR="00FD20DA" w:rsidRPr="00D37AC6" w:rsidRDefault="00FD20DA" w:rsidP="00FD20DA">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p>
    <w:p w14:paraId="7241B856" w14:textId="77777777" w:rsidR="00FD20DA" w:rsidRPr="00D37AC6" w:rsidRDefault="00FD20DA" w:rsidP="00FD20DA">
      <w:pPr>
        <w:pStyle w:val="B5"/>
        <w:rPr>
          <w:lang w:eastAsia="ko-KR"/>
        </w:rPr>
      </w:pPr>
      <w:r w:rsidRPr="00D37AC6">
        <w:rPr>
          <w:lang w:eastAsia="ko-KR"/>
        </w:rPr>
        <w:t>5&gt;</w:t>
      </w:r>
      <w:r w:rsidRPr="00D37AC6">
        <w:rPr>
          <w:lang w:eastAsia="ko-KR"/>
        </w:rPr>
        <w:tab/>
        <w:t xml:space="preserve">if set of Random Access resources configured with the same </w:t>
      </w:r>
      <w:proofErr w:type="spellStart"/>
      <w:r w:rsidRPr="00D37AC6">
        <w:rPr>
          <w:i/>
          <w:lang w:eastAsia="ko-KR"/>
        </w:rPr>
        <w:t>prach-ConfigurationIndex</w:t>
      </w:r>
      <w:proofErr w:type="spellEnd"/>
      <w:r w:rsidRPr="00D37AC6">
        <w:rPr>
          <w:lang w:eastAsia="ko-KR"/>
        </w:rPr>
        <w:t xml:space="preserve"> and associated with a higher Msg1 repetition number with the same feature or feature combination as the current set of Random Access resources is available:</w:t>
      </w:r>
    </w:p>
    <w:p w14:paraId="5E49B933" w14:textId="77777777" w:rsidR="00FD20DA" w:rsidRPr="00D37AC6" w:rsidRDefault="00FD20DA" w:rsidP="00FD20DA">
      <w:pPr>
        <w:pStyle w:val="B6"/>
        <w:rPr>
          <w:lang w:eastAsia="ko-KR"/>
        </w:rPr>
      </w:pPr>
      <w:r w:rsidRPr="00D37AC6">
        <w:rPr>
          <w:lang w:eastAsia="ko-KR"/>
        </w:rPr>
        <w:t>6&gt;</w:t>
      </w:r>
      <w:r w:rsidRPr="00D37AC6">
        <w:rPr>
          <w:lang w:eastAsia="ko-KR"/>
        </w:rPr>
        <w:tab/>
        <w:t>select the set of Random Access resources associated with the next higher Msg1 repetition number with the same feature or feature combination for this Random Access procedure;</w:t>
      </w:r>
    </w:p>
    <w:p w14:paraId="4D52B0F8" w14:textId="77777777" w:rsidR="00FD20DA" w:rsidRPr="00D37AC6" w:rsidRDefault="00FD20DA" w:rsidP="00FD20DA">
      <w:pPr>
        <w:pStyle w:val="B6"/>
        <w:rPr>
          <w:lang w:eastAsia="ko-KR"/>
        </w:rPr>
      </w:pPr>
      <w:r w:rsidRPr="00D37AC6">
        <w:rPr>
          <w:lang w:eastAsia="ko-KR"/>
        </w:rPr>
        <w:t>6&gt;</w:t>
      </w:r>
      <w:r w:rsidRPr="00D37AC6">
        <w:rPr>
          <w:lang w:eastAsia="ko-KR"/>
        </w:rPr>
        <w:tab/>
        <w:t xml:space="preserve">initialize </w:t>
      </w:r>
      <w:proofErr w:type="spellStart"/>
      <w:r w:rsidRPr="00D37AC6">
        <w:rPr>
          <w:i/>
          <w:lang w:eastAsia="ko-KR"/>
        </w:rPr>
        <w:t>startPreambleForThisPartition</w:t>
      </w:r>
      <w:proofErr w:type="spellEnd"/>
      <w:r w:rsidRPr="00D37AC6">
        <w:rPr>
          <w:lang w:eastAsia="ko-KR"/>
        </w:rPr>
        <w:t xml:space="preserve">, </w:t>
      </w:r>
      <w:proofErr w:type="spellStart"/>
      <w:r w:rsidRPr="00D37AC6">
        <w:rPr>
          <w:i/>
        </w:rPr>
        <w:t>numberOfPreamblesPerSSB-ForThisPartition</w:t>
      </w:r>
      <w:proofErr w:type="spellEnd"/>
      <w:r w:rsidRPr="00D37AC6">
        <w:rPr>
          <w:lang w:eastAsia="ko-KR"/>
        </w:rPr>
        <w:t xml:space="preserve">, </w:t>
      </w:r>
      <w:proofErr w:type="spellStart"/>
      <w:r w:rsidRPr="00D37AC6">
        <w:rPr>
          <w:i/>
        </w:rPr>
        <w:t>ssb-SharedRO-MaskIndex</w:t>
      </w:r>
      <w:proofErr w:type="spellEnd"/>
      <w:r w:rsidRPr="00D37AC6">
        <w:rPr>
          <w:lang w:eastAsia="ko-KR"/>
        </w:rPr>
        <w:t xml:space="preserve"> and </w:t>
      </w:r>
      <w:proofErr w:type="spellStart"/>
      <w:r w:rsidRPr="00D37AC6">
        <w:rPr>
          <w:i/>
        </w:rPr>
        <w:t>numberOfRA-PreamblesGroupA</w:t>
      </w:r>
      <w:proofErr w:type="spellEnd"/>
      <w:r w:rsidRPr="00D37AC6">
        <w:rPr>
          <w:lang w:eastAsia="ko-KR"/>
        </w:rPr>
        <w:t xml:space="preserve"> parameters for the Random Access procedure according to the values configured by RRC for the selected set of Random Access resources.</w:t>
      </w:r>
    </w:p>
    <w:p w14:paraId="785BF2F5" w14:textId="77777777" w:rsidR="00FD20DA" w:rsidRPr="00D37AC6" w:rsidRDefault="00FD20DA" w:rsidP="00FD20DA">
      <w:pPr>
        <w:pStyle w:val="B3"/>
        <w:rPr>
          <w:lang w:eastAsia="ko-KR"/>
        </w:rPr>
      </w:pPr>
      <w:r w:rsidRPr="00D37AC6">
        <w:rPr>
          <w:lang w:eastAsia="ko-KR"/>
        </w:rPr>
        <w:t>3&gt;</w:t>
      </w:r>
      <w:r w:rsidRPr="00D37AC6">
        <w:rPr>
          <w:lang w:eastAsia="ko-KR"/>
        </w:rPr>
        <w:tab/>
        <w:t xml:space="preserve">select a random backoff time according to a uniform distribution between 0 and the </w:t>
      </w:r>
      <w:r w:rsidRPr="00D37AC6">
        <w:rPr>
          <w:i/>
          <w:lang w:eastAsia="ko-KR"/>
        </w:rPr>
        <w:t>PREAMBLE_BACKOFF</w:t>
      </w:r>
      <w:r w:rsidRPr="00D37AC6">
        <w:rPr>
          <w:lang w:eastAsia="ko-KR"/>
        </w:rPr>
        <w:t>;</w:t>
      </w:r>
    </w:p>
    <w:p w14:paraId="7A848B2D" w14:textId="77777777" w:rsidR="00FD20DA" w:rsidRPr="00D37AC6" w:rsidRDefault="00FD20DA" w:rsidP="00FD20DA">
      <w:pPr>
        <w:pStyle w:val="B3"/>
        <w:rPr>
          <w:lang w:eastAsia="ko-KR"/>
        </w:rPr>
      </w:pPr>
      <w:r w:rsidRPr="00D37AC6">
        <w:rPr>
          <w:lang w:eastAsia="ko-KR"/>
        </w:rPr>
        <w:t>3&gt;</w:t>
      </w:r>
      <w:r w:rsidRPr="00D37AC6">
        <w:rPr>
          <w:lang w:eastAsia="ko-KR"/>
        </w:rPr>
        <w:tab/>
        <w:t>if the criteria (as defined in clause 5.1.2) to select contention-free Random Access Resources is met during the backoff time:</w:t>
      </w:r>
    </w:p>
    <w:p w14:paraId="49DC2606" w14:textId="77777777" w:rsidR="00FD20DA" w:rsidRPr="00D37AC6" w:rsidRDefault="00FD20DA" w:rsidP="00FD20DA">
      <w:pPr>
        <w:pStyle w:val="B4"/>
        <w:rPr>
          <w:lang w:eastAsia="ko-KR"/>
        </w:rPr>
      </w:pPr>
      <w:r w:rsidRPr="00D37AC6">
        <w:t>4&gt;</w:t>
      </w:r>
      <w:r w:rsidRPr="00D37AC6">
        <w:tab/>
      </w:r>
      <w:r w:rsidRPr="00D37AC6">
        <w:rPr>
          <w:lang w:eastAsia="ko-KR"/>
        </w:rPr>
        <w:t>perform the Random Access Resource selection procedure (see clause 5.1.2).</w:t>
      </w:r>
    </w:p>
    <w:p w14:paraId="1DAB8495" w14:textId="77777777" w:rsidR="00FD20DA" w:rsidRPr="00D37AC6" w:rsidRDefault="00FD20DA" w:rsidP="00FD20DA">
      <w:pPr>
        <w:pStyle w:val="B3"/>
        <w:rPr>
          <w:lang w:eastAsia="ko-KR"/>
        </w:rPr>
      </w:pPr>
      <w:r w:rsidRPr="00D37AC6">
        <w:rPr>
          <w:lang w:eastAsia="zh-CN"/>
        </w:rPr>
        <w:t>3&gt;</w:t>
      </w:r>
      <w:r w:rsidRPr="00D37AC6">
        <w:rPr>
          <w:lang w:eastAsia="zh-CN"/>
        </w:rPr>
        <w:tab/>
      </w:r>
      <w:r w:rsidRPr="00D37AC6">
        <w:rPr>
          <w:lang w:eastAsia="ko-KR"/>
        </w:rPr>
        <w:t xml:space="preserve">else if the Random Access procedure for an </w:t>
      </w:r>
      <w:proofErr w:type="spellStart"/>
      <w:r w:rsidRPr="00D37AC6">
        <w:rPr>
          <w:lang w:eastAsia="ko-KR"/>
        </w:rPr>
        <w:t>SCell</w:t>
      </w:r>
      <w:proofErr w:type="spellEnd"/>
      <w:r w:rsidRPr="00D37AC6">
        <w:rPr>
          <w:lang w:eastAsia="ko-KR"/>
        </w:rPr>
        <w:t xml:space="preserve"> is performed on uplink carrier where </w:t>
      </w:r>
      <w:proofErr w:type="spellStart"/>
      <w:r w:rsidRPr="00D37AC6">
        <w:rPr>
          <w:i/>
          <w:lang w:eastAsia="ko-KR"/>
        </w:rPr>
        <w:t>pusch</w:t>
      </w:r>
      <w:proofErr w:type="spellEnd"/>
      <w:r w:rsidRPr="00D37AC6">
        <w:rPr>
          <w:i/>
          <w:lang w:eastAsia="ko-KR"/>
        </w:rPr>
        <w:t>-Config</w:t>
      </w:r>
      <w:r w:rsidRPr="00D37AC6">
        <w:rPr>
          <w:lang w:eastAsia="ko-KR"/>
        </w:rPr>
        <w:t xml:space="preserve"> is not configured:</w:t>
      </w:r>
    </w:p>
    <w:p w14:paraId="5809F7C8" w14:textId="77777777" w:rsidR="00FD20DA" w:rsidRPr="00D37AC6" w:rsidRDefault="00FD20DA" w:rsidP="00FD20DA">
      <w:pPr>
        <w:pStyle w:val="B4"/>
        <w:rPr>
          <w:lang w:eastAsia="ko-KR"/>
        </w:rPr>
      </w:pPr>
      <w:r w:rsidRPr="00D37AC6">
        <w:t>4&gt;</w:t>
      </w:r>
      <w:r w:rsidRPr="00D37AC6">
        <w:tab/>
      </w:r>
      <w:r w:rsidRPr="00D37AC6">
        <w:rPr>
          <w:lang w:eastAsia="ko-KR"/>
        </w:rPr>
        <w:t xml:space="preserve">delay the subsequent Random Access transmission until the Random Access Procedure is triggered by a PDCCH order with the same </w:t>
      </w:r>
      <w:proofErr w:type="spellStart"/>
      <w:r w:rsidRPr="00D37AC6">
        <w:rPr>
          <w:i/>
          <w:lang w:eastAsia="ko-KR"/>
        </w:rPr>
        <w:t>ra-PreambleIndex</w:t>
      </w:r>
      <w:proofErr w:type="spellEnd"/>
      <w:r w:rsidRPr="00D37AC6">
        <w:rPr>
          <w:lang w:eastAsia="ko-KR"/>
        </w:rPr>
        <w:t xml:space="preserve">, </w:t>
      </w:r>
      <w:proofErr w:type="spellStart"/>
      <w:r w:rsidRPr="00D37AC6">
        <w:rPr>
          <w:i/>
          <w:lang w:eastAsia="ko-KR"/>
        </w:rPr>
        <w:t>ra-ssb-OccasionMaskIndex</w:t>
      </w:r>
      <w:proofErr w:type="spellEnd"/>
      <w:r w:rsidRPr="00D37AC6">
        <w:rPr>
          <w:lang w:eastAsia="ko-KR"/>
        </w:rPr>
        <w:t>, and UL/SUL indicator TS 38.212 [9].</w:t>
      </w:r>
    </w:p>
    <w:p w14:paraId="1173A194" w14:textId="77777777" w:rsidR="00FD20DA" w:rsidRPr="00D37AC6" w:rsidRDefault="00FD20DA" w:rsidP="00FD20DA">
      <w:pPr>
        <w:pStyle w:val="B3"/>
        <w:rPr>
          <w:lang w:eastAsia="ko-KR"/>
        </w:rPr>
      </w:pPr>
      <w:r w:rsidRPr="00D37AC6">
        <w:rPr>
          <w:lang w:eastAsia="ko-KR"/>
        </w:rPr>
        <w:t>3&gt;</w:t>
      </w:r>
      <w:r w:rsidRPr="00D37AC6">
        <w:rPr>
          <w:lang w:eastAsia="ko-KR"/>
        </w:rPr>
        <w:tab/>
        <w:t>else:</w:t>
      </w:r>
    </w:p>
    <w:p w14:paraId="1C0A7027" w14:textId="77777777" w:rsidR="00FD20DA" w:rsidRPr="00D37AC6" w:rsidRDefault="00FD20DA" w:rsidP="00FD20DA">
      <w:pPr>
        <w:pStyle w:val="B4"/>
        <w:rPr>
          <w:lang w:eastAsia="ko-KR"/>
        </w:rPr>
      </w:pPr>
      <w:r w:rsidRPr="00D37AC6">
        <w:rPr>
          <w:lang w:eastAsia="ko-KR"/>
        </w:rPr>
        <w:t>4&gt;</w:t>
      </w:r>
      <w:r w:rsidRPr="00D37AC6">
        <w:rPr>
          <w:lang w:eastAsia="ko-KR"/>
        </w:rPr>
        <w:tab/>
        <w:t>perform the Random Access Resource selection procedure (see clause 5.1.2) after the backoff time.</w:t>
      </w:r>
    </w:p>
    <w:p w14:paraId="577D4349" w14:textId="77777777" w:rsidR="00FD20DA" w:rsidRPr="00D37AC6" w:rsidRDefault="00FD20DA" w:rsidP="00FD20DA">
      <w:pPr>
        <w:rPr>
          <w:lang w:eastAsia="ko-KR"/>
        </w:rPr>
      </w:pPr>
      <w:r w:rsidRPr="00D37AC6">
        <w:rPr>
          <w:lang w:eastAsia="ko-KR"/>
        </w:rPr>
        <w:t xml:space="preserve">The MAC entity may stop </w:t>
      </w:r>
      <w:proofErr w:type="spellStart"/>
      <w:r w:rsidRPr="00D37AC6">
        <w:rPr>
          <w:i/>
          <w:lang w:eastAsia="ko-KR"/>
        </w:rPr>
        <w:t>ra-ResponseWindow</w:t>
      </w:r>
      <w:proofErr w:type="spellEnd"/>
      <w:r w:rsidRPr="00D37AC6">
        <w:rPr>
          <w:lang w:eastAsia="ko-KR"/>
        </w:rPr>
        <w:t xml:space="preserve"> (and hence monitoring for Random Access Response(s)) after successful reception of a Random Access Response containing Random Access Preamble identifiers that matches the transmitted </w:t>
      </w:r>
      <w:r w:rsidRPr="00D37AC6">
        <w:rPr>
          <w:i/>
          <w:lang w:eastAsia="ko-KR"/>
        </w:rPr>
        <w:t>PREAMBLE_INDEX</w:t>
      </w:r>
      <w:r w:rsidRPr="00D37AC6">
        <w:rPr>
          <w:lang w:eastAsia="ko-KR"/>
        </w:rPr>
        <w:t>.</w:t>
      </w:r>
    </w:p>
    <w:p w14:paraId="7B8B2D6B" w14:textId="77777777" w:rsidR="00FD20DA" w:rsidRPr="00D37AC6" w:rsidRDefault="00FD20DA" w:rsidP="00FD20DA">
      <w:pPr>
        <w:rPr>
          <w:lang w:eastAsia="ko-KR"/>
        </w:rPr>
      </w:pPr>
      <w:r w:rsidRPr="00D37AC6">
        <w:rPr>
          <w:lang w:eastAsia="ko-KR"/>
        </w:rPr>
        <w:t>HARQ operation is not applicable to the Random Access Response reception.</w:t>
      </w:r>
    </w:p>
    <w:p w14:paraId="255A6346" w14:textId="77777777" w:rsidR="00FD20DA" w:rsidRPr="00D37AC6" w:rsidRDefault="00FD20DA" w:rsidP="00FD20DA">
      <w:pPr>
        <w:pStyle w:val="NO"/>
        <w:rPr>
          <w:lang w:eastAsia="ko-KR"/>
        </w:rPr>
      </w:pPr>
      <w:r w:rsidRPr="00D37AC6">
        <w:rPr>
          <w:lang w:eastAsia="ko-KR"/>
        </w:rPr>
        <w:t>NOTE 2:</w:t>
      </w:r>
      <w:r w:rsidRPr="00D37AC6">
        <w:rPr>
          <w:lang w:eastAsia="ko-KR"/>
        </w:rPr>
        <w:tab/>
        <w:t xml:space="preserve">For the case that RAR PDSCH bandwidth is larger than the bandwidth the </w:t>
      </w:r>
      <w:proofErr w:type="spellStart"/>
      <w:r w:rsidRPr="00D37AC6">
        <w:rPr>
          <w:lang w:eastAsia="ko-KR"/>
        </w:rPr>
        <w:t>eRedCap</w:t>
      </w:r>
      <w:proofErr w:type="spellEnd"/>
      <w:r w:rsidRPr="00D37AC6">
        <w:rPr>
          <w:lang w:eastAsia="ko-KR"/>
        </w:rPr>
        <w:t xml:space="preserve"> UE can receive or process per slot, and the UL grant in RAR indicates that the time is not enough for Msg3 transmission, as specified in TS 38.213 [6], it is up to UE implementation, e.g. either to consider the Random Access Response reception not successful, or transmit Msg3.</w:t>
      </w:r>
    </w:p>
    <w:bookmarkEnd w:id="12"/>
    <w:bookmarkEnd w:id="13"/>
    <w:bookmarkEnd w:id="14"/>
    <w:bookmarkEnd w:id="15"/>
    <w:bookmarkEnd w:id="16"/>
    <w:bookmarkEnd w:id="17"/>
    <w:bookmarkEnd w:id="18"/>
    <w:bookmarkEnd w:id="19"/>
    <w:p w14:paraId="2BF4C374" w14:textId="77777777" w:rsidR="00635646" w:rsidRPr="003D657C" w:rsidRDefault="00635646" w:rsidP="006356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sectPr w:rsidR="00635646" w:rsidRPr="003D657C" w:rsidSect="001336A6">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90BF6" w14:textId="77777777" w:rsidR="00643AF1" w:rsidRDefault="00643AF1">
      <w:r>
        <w:separator/>
      </w:r>
    </w:p>
  </w:endnote>
  <w:endnote w:type="continuationSeparator" w:id="0">
    <w:p w14:paraId="42A4F590" w14:textId="77777777" w:rsidR="00643AF1" w:rsidRDefault="0064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F1AC0" w14:textId="77777777" w:rsidR="00643AF1" w:rsidRDefault="00643AF1">
      <w:r>
        <w:separator/>
      </w:r>
    </w:p>
  </w:footnote>
  <w:footnote w:type="continuationSeparator" w:id="0">
    <w:p w14:paraId="29E51903" w14:textId="77777777" w:rsidR="00643AF1" w:rsidRDefault="0064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E2D2BA3"/>
    <w:multiLevelType w:val="hybridMultilevel"/>
    <w:tmpl w:val="D82CD110"/>
    <w:lvl w:ilvl="0" w:tplc="5C160E8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9"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4931133">
    <w:abstractNumId w:val="12"/>
  </w:num>
  <w:num w:numId="2" w16cid:durableId="1259824371">
    <w:abstractNumId w:val="11"/>
  </w:num>
  <w:num w:numId="3" w16cid:durableId="546839917">
    <w:abstractNumId w:val="43"/>
  </w:num>
  <w:num w:numId="4" w16cid:durableId="1367753794">
    <w:abstractNumId w:val="30"/>
  </w:num>
  <w:num w:numId="5" w16cid:durableId="1054547798">
    <w:abstractNumId w:val="8"/>
  </w:num>
  <w:num w:numId="6" w16cid:durableId="112598509">
    <w:abstractNumId w:val="13"/>
  </w:num>
  <w:num w:numId="7" w16cid:durableId="265357810">
    <w:abstractNumId w:val="25"/>
  </w:num>
  <w:num w:numId="8" w16cid:durableId="1462460496">
    <w:abstractNumId w:val="27"/>
  </w:num>
  <w:num w:numId="9" w16cid:durableId="948857485">
    <w:abstractNumId w:val="21"/>
  </w:num>
  <w:num w:numId="10" w16cid:durableId="5992219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979909">
    <w:abstractNumId w:val="14"/>
  </w:num>
  <w:num w:numId="12" w16cid:durableId="1752314281">
    <w:abstractNumId w:val="36"/>
  </w:num>
  <w:num w:numId="13" w16cid:durableId="250772505">
    <w:abstractNumId w:val="35"/>
  </w:num>
  <w:num w:numId="14" w16cid:durableId="1032072660">
    <w:abstractNumId w:val="33"/>
  </w:num>
  <w:num w:numId="15" w16cid:durableId="90784392">
    <w:abstractNumId w:val="40"/>
  </w:num>
  <w:num w:numId="16" w16cid:durableId="2044355443">
    <w:abstractNumId w:val="38"/>
  </w:num>
  <w:num w:numId="17" w16cid:durableId="11877168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6996588">
    <w:abstractNumId w:val="10"/>
  </w:num>
  <w:num w:numId="19" w16cid:durableId="1036390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4202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0682158">
    <w:abstractNumId w:val="32"/>
  </w:num>
  <w:num w:numId="22" w16cid:durableId="7157425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6565">
    <w:abstractNumId w:val="20"/>
  </w:num>
  <w:num w:numId="24" w16cid:durableId="941186829">
    <w:abstractNumId w:val="39"/>
  </w:num>
  <w:num w:numId="25" w16cid:durableId="1154954680">
    <w:abstractNumId w:val="17"/>
  </w:num>
  <w:num w:numId="26" w16cid:durableId="1605727176">
    <w:abstractNumId w:val="31"/>
  </w:num>
  <w:num w:numId="27" w16cid:durableId="1846043917">
    <w:abstractNumId w:val="37"/>
  </w:num>
  <w:num w:numId="28" w16cid:durableId="2071612736">
    <w:abstractNumId w:val="28"/>
  </w:num>
  <w:num w:numId="29" w16cid:durableId="1214998680">
    <w:abstractNumId w:val="24"/>
  </w:num>
  <w:num w:numId="30" w16cid:durableId="1859155448">
    <w:abstractNumId w:val="42"/>
  </w:num>
  <w:num w:numId="31" w16cid:durableId="1492672121">
    <w:abstractNumId w:val="41"/>
  </w:num>
  <w:num w:numId="32" w16cid:durableId="1345982473">
    <w:abstractNumId w:val="29"/>
  </w:num>
  <w:num w:numId="33" w16cid:durableId="626618409">
    <w:abstractNumId w:val="7"/>
  </w:num>
  <w:num w:numId="34" w16cid:durableId="1103920657">
    <w:abstractNumId w:val="6"/>
  </w:num>
  <w:num w:numId="35" w16cid:durableId="1440372330">
    <w:abstractNumId w:val="5"/>
  </w:num>
  <w:num w:numId="36" w16cid:durableId="1800613271">
    <w:abstractNumId w:val="4"/>
  </w:num>
  <w:num w:numId="37" w16cid:durableId="1881043611">
    <w:abstractNumId w:val="3"/>
  </w:num>
  <w:num w:numId="38" w16cid:durableId="372388391">
    <w:abstractNumId w:val="2"/>
  </w:num>
  <w:num w:numId="39" w16cid:durableId="358822349">
    <w:abstractNumId w:val="1"/>
  </w:num>
  <w:num w:numId="40" w16cid:durableId="598179566">
    <w:abstractNumId w:val="0"/>
  </w:num>
  <w:num w:numId="41" w16cid:durableId="1290554307">
    <w:abstractNumId w:val="9"/>
  </w:num>
  <w:num w:numId="42" w16cid:durableId="1281571768">
    <w:abstractNumId w:val="18"/>
  </w:num>
  <w:num w:numId="43" w16cid:durableId="1571042992">
    <w:abstractNumId w:val="16"/>
  </w:num>
  <w:num w:numId="44" w16cid:durableId="1840730367">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巧玲 于">
    <w15:presenceInfo w15:providerId="Windows Live" w15:userId="caa6921a2438a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5D45"/>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3C5"/>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B7F"/>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0F75"/>
    <w:rsid w:val="000D12B9"/>
    <w:rsid w:val="000D1B11"/>
    <w:rsid w:val="000D1F90"/>
    <w:rsid w:val="000D2368"/>
    <w:rsid w:val="000D2544"/>
    <w:rsid w:val="000D255B"/>
    <w:rsid w:val="000D25FA"/>
    <w:rsid w:val="000D287D"/>
    <w:rsid w:val="000D329D"/>
    <w:rsid w:val="000D3B23"/>
    <w:rsid w:val="000D3CC5"/>
    <w:rsid w:val="000D3F10"/>
    <w:rsid w:val="000D40F4"/>
    <w:rsid w:val="000D4495"/>
    <w:rsid w:val="000D468C"/>
    <w:rsid w:val="000D4C54"/>
    <w:rsid w:val="000D4E0D"/>
    <w:rsid w:val="000D54FA"/>
    <w:rsid w:val="000D5B5C"/>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58F"/>
    <w:rsid w:val="00103D59"/>
    <w:rsid w:val="00103F0D"/>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36A6"/>
    <w:rsid w:val="0013446D"/>
    <w:rsid w:val="001345F8"/>
    <w:rsid w:val="00134750"/>
    <w:rsid w:val="001353DE"/>
    <w:rsid w:val="001354AC"/>
    <w:rsid w:val="00135B09"/>
    <w:rsid w:val="00135D96"/>
    <w:rsid w:val="00135FA8"/>
    <w:rsid w:val="00136CAE"/>
    <w:rsid w:val="00137AE0"/>
    <w:rsid w:val="00137F38"/>
    <w:rsid w:val="00140232"/>
    <w:rsid w:val="0014037D"/>
    <w:rsid w:val="001407B4"/>
    <w:rsid w:val="0014087A"/>
    <w:rsid w:val="001409E9"/>
    <w:rsid w:val="00140B8B"/>
    <w:rsid w:val="00140BA1"/>
    <w:rsid w:val="00140CBF"/>
    <w:rsid w:val="0014123C"/>
    <w:rsid w:val="00141333"/>
    <w:rsid w:val="00141378"/>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CA2"/>
    <w:rsid w:val="00183FE4"/>
    <w:rsid w:val="001849D7"/>
    <w:rsid w:val="00184CA6"/>
    <w:rsid w:val="00184EF7"/>
    <w:rsid w:val="001858AA"/>
    <w:rsid w:val="00185A40"/>
    <w:rsid w:val="001860A0"/>
    <w:rsid w:val="0018680A"/>
    <w:rsid w:val="00186861"/>
    <w:rsid w:val="00186C1A"/>
    <w:rsid w:val="00186C62"/>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C2D"/>
    <w:rsid w:val="001A2DF6"/>
    <w:rsid w:val="001A2F27"/>
    <w:rsid w:val="001A32DC"/>
    <w:rsid w:val="001A3499"/>
    <w:rsid w:val="001A34F0"/>
    <w:rsid w:val="001A357D"/>
    <w:rsid w:val="001A372D"/>
    <w:rsid w:val="001A38C1"/>
    <w:rsid w:val="001A39B7"/>
    <w:rsid w:val="001A3F1E"/>
    <w:rsid w:val="001A43D5"/>
    <w:rsid w:val="001A46A7"/>
    <w:rsid w:val="001A49EE"/>
    <w:rsid w:val="001A4D74"/>
    <w:rsid w:val="001A4F55"/>
    <w:rsid w:val="001A5874"/>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57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ABC"/>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BD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AC9"/>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E11"/>
    <w:rsid w:val="00245FF0"/>
    <w:rsid w:val="00246413"/>
    <w:rsid w:val="002466D7"/>
    <w:rsid w:val="00246724"/>
    <w:rsid w:val="00246DBB"/>
    <w:rsid w:val="00246DD6"/>
    <w:rsid w:val="00246DE8"/>
    <w:rsid w:val="00247B76"/>
    <w:rsid w:val="00247CE4"/>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36C"/>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7C7"/>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4E"/>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3F11"/>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64D"/>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5F34"/>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2CA"/>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53A"/>
    <w:rsid w:val="00356624"/>
    <w:rsid w:val="00356B65"/>
    <w:rsid w:val="00356C80"/>
    <w:rsid w:val="0035744E"/>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5B0D"/>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02"/>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CA0"/>
    <w:rsid w:val="003D3F9B"/>
    <w:rsid w:val="003D47C0"/>
    <w:rsid w:val="003D49D1"/>
    <w:rsid w:val="003D4B4C"/>
    <w:rsid w:val="003D4CBF"/>
    <w:rsid w:val="003D527E"/>
    <w:rsid w:val="003D567F"/>
    <w:rsid w:val="003D5947"/>
    <w:rsid w:val="003D5AD1"/>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AD7"/>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B4"/>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4866"/>
    <w:rsid w:val="00485797"/>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1FA8"/>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127"/>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60"/>
    <w:rsid w:val="005058E9"/>
    <w:rsid w:val="00506056"/>
    <w:rsid w:val="00506251"/>
    <w:rsid w:val="00506622"/>
    <w:rsid w:val="0050682F"/>
    <w:rsid w:val="00506997"/>
    <w:rsid w:val="00506B95"/>
    <w:rsid w:val="00506CEC"/>
    <w:rsid w:val="00506D5D"/>
    <w:rsid w:val="00507028"/>
    <w:rsid w:val="00507326"/>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0AB"/>
    <w:rsid w:val="005157E8"/>
    <w:rsid w:val="0051613F"/>
    <w:rsid w:val="00516344"/>
    <w:rsid w:val="0051671D"/>
    <w:rsid w:val="00516808"/>
    <w:rsid w:val="00517DC5"/>
    <w:rsid w:val="005203B7"/>
    <w:rsid w:val="00520638"/>
    <w:rsid w:val="0052072E"/>
    <w:rsid w:val="00520862"/>
    <w:rsid w:val="0052155B"/>
    <w:rsid w:val="00521740"/>
    <w:rsid w:val="0052183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6A2"/>
    <w:rsid w:val="005357B3"/>
    <w:rsid w:val="005365BE"/>
    <w:rsid w:val="00536A5C"/>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3AD"/>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303"/>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5B7"/>
    <w:rsid w:val="005B7839"/>
    <w:rsid w:val="005B7931"/>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5E89"/>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676"/>
    <w:rsid w:val="006077D7"/>
    <w:rsid w:val="006079DE"/>
    <w:rsid w:val="00607A43"/>
    <w:rsid w:val="0061036A"/>
    <w:rsid w:val="006106A0"/>
    <w:rsid w:val="00610758"/>
    <w:rsid w:val="0061083C"/>
    <w:rsid w:val="00610C7F"/>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102"/>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64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AF1"/>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A0B"/>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BD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DDD"/>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A63"/>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2C3"/>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379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5C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16AE"/>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4D0"/>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5F6"/>
    <w:rsid w:val="007B2D3A"/>
    <w:rsid w:val="007B3774"/>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6CB"/>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DAC"/>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309"/>
    <w:rsid w:val="007D737C"/>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E8"/>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39A8"/>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27E"/>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089"/>
    <w:rsid w:val="00837B38"/>
    <w:rsid w:val="00837E5D"/>
    <w:rsid w:val="00837EEB"/>
    <w:rsid w:val="008400D1"/>
    <w:rsid w:val="008403F3"/>
    <w:rsid w:val="00841DF8"/>
    <w:rsid w:val="008421C2"/>
    <w:rsid w:val="008421D3"/>
    <w:rsid w:val="00842589"/>
    <w:rsid w:val="00842B5C"/>
    <w:rsid w:val="00842F5B"/>
    <w:rsid w:val="008430EF"/>
    <w:rsid w:val="008431AB"/>
    <w:rsid w:val="008437A3"/>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AD8"/>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01E"/>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682"/>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57A"/>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523"/>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237"/>
    <w:rsid w:val="008D7F54"/>
    <w:rsid w:val="008E0711"/>
    <w:rsid w:val="008E0875"/>
    <w:rsid w:val="008E088E"/>
    <w:rsid w:val="008E120E"/>
    <w:rsid w:val="008E14EF"/>
    <w:rsid w:val="008E1599"/>
    <w:rsid w:val="008E2223"/>
    <w:rsid w:val="008E23F0"/>
    <w:rsid w:val="008E255B"/>
    <w:rsid w:val="008E2E9A"/>
    <w:rsid w:val="008E2F60"/>
    <w:rsid w:val="008E317F"/>
    <w:rsid w:val="008E34BA"/>
    <w:rsid w:val="008E3723"/>
    <w:rsid w:val="008E386C"/>
    <w:rsid w:val="008E3BB2"/>
    <w:rsid w:val="008E3E34"/>
    <w:rsid w:val="008E3F43"/>
    <w:rsid w:val="008E48DB"/>
    <w:rsid w:val="008E4C60"/>
    <w:rsid w:val="008E4EE4"/>
    <w:rsid w:val="008E57D6"/>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558"/>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74E"/>
    <w:rsid w:val="00930A2D"/>
    <w:rsid w:val="00930B41"/>
    <w:rsid w:val="00930C62"/>
    <w:rsid w:val="00930D68"/>
    <w:rsid w:val="00931E63"/>
    <w:rsid w:val="009320BC"/>
    <w:rsid w:val="00932114"/>
    <w:rsid w:val="00932594"/>
    <w:rsid w:val="009326C5"/>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7CB"/>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5B4"/>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A0"/>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93F"/>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AFE"/>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54C"/>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65"/>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590"/>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B4B"/>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6D7"/>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77EC5"/>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127"/>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58E"/>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BF6"/>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040"/>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235"/>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5EB"/>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6FBC"/>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8CD"/>
    <w:rsid w:val="00B37AD6"/>
    <w:rsid w:val="00B37B6B"/>
    <w:rsid w:val="00B407A0"/>
    <w:rsid w:val="00B40B5E"/>
    <w:rsid w:val="00B40BA4"/>
    <w:rsid w:val="00B40C37"/>
    <w:rsid w:val="00B41141"/>
    <w:rsid w:val="00B41217"/>
    <w:rsid w:val="00B41472"/>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5D8"/>
    <w:rsid w:val="00B60706"/>
    <w:rsid w:val="00B6080C"/>
    <w:rsid w:val="00B6112E"/>
    <w:rsid w:val="00B614B7"/>
    <w:rsid w:val="00B614F8"/>
    <w:rsid w:val="00B619BE"/>
    <w:rsid w:val="00B61FEB"/>
    <w:rsid w:val="00B6235E"/>
    <w:rsid w:val="00B62559"/>
    <w:rsid w:val="00B625C5"/>
    <w:rsid w:val="00B62731"/>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4A"/>
    <w:rsid w:val="00B70FD1"/>
    <w:rsid w:val="00B713DF"/>
    <w:rsid w:val="00B714CA"/>
    <w:rsid w:val="00B718B2"/>
    <w:rsid w:val="00B71F0A"/>
    <w:rsid w:val="00B7221F"/>
    <w:rsid w:val="00B723B9"/>
    <w:rsid w:val="00B724C2"/>
    <w:rsid w:val="00B72E48"/>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8B"/>
    <w:rsid w:val="00B764E1"/>
    <w:rsid w:val="00B76726"/>
    <w:rsid w:val="00B77537"/>
    <w:rsid w:val="00B77F3E"/>
    <w:rsid w:val="00B80008"/>
    <w:rsid w:val="00B8063A"/>
    <w:rsid w:val="00B808CE"/>
    <w:rsid w:val="00B80B26"/>
    <w:rsid w:val="00B80EAF"/>
    <w:rsid w:val="00B80FF9"/>
    <w:rsid w:val="00B81CAD"/>
    <w:rsid w:val="00B81D3D"/>
    <w:rsid w:val="00B81D62"/>
    <w:rsid w:val="00B81DB7"/>
    <w:rsid w:val="00B8244B"/>
    <w:rsid w:val="00B82661"/>
    <w:rsid w:val="00B826F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264"/>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24F"/>
    <w:rsid w:val="00C213AB"/>
    <w:rsid w:val="00C21652"/>
    <w:rsid w:val="00C217CD"/>
    <w:rsid w:val="00C21EDE"/>
    <w:rsid w:val="00C22A99"/>
    <w:rsid w:val="00C22D8C"/>
    <w:rsid w:val="00C23184"/>
    <w:rsid w:val="00C23684"/>
    <w:rsid w:val="00C23776"/>
    <w:rsid w:val="00C2412B"/>
    <w:rsid w:val="00C2448E"/>
    <w:rsid w:val="00C248ED"/>
    <w:rsid w:val="00C24E1D"/>
    <w:rsid w:val="00C264F4"/>
    <w:rsid w:val="00C26F2B"/>
    <w:rsid w:val="00C27226"/>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A55"/>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735"/>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8E1"/>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CBE"/>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299"/>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5FD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B5A"/>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3954"/>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1F"/>
    <w:rsid w:val="00DB35A8"/>
    <w:rsid w:val="00DB3762"/>
    <w:rsid w:val="00DB3810"/>
    <w:rsid w:val="00DB382B"/>
    <w:rsid w:val="00DB3B91"/>
    <w:rsid w:val="00DB40B7"/>
    <w:rsid w:val="00DB4C51"/>
    <w:rsid w:val="00DB4DC3"/>
    <w:rsid w:val="00DB540E"/>
    <w:rsid w:val="00DB6352"/>
    <w:rsid w:val="00DB664C"/>
    <w:rsid w:val="00DB6ABE"/>
    <w:rsid w:val="00DB6D92"/>
    <w:rsid w:val="00DB6E48"/>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591"/>
    <w:rsid w:val="00E0672C"/>
    <w:rsid w:val="00E06B77"/>
    <w:rsid w:val="00E06C6F"/>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9F9"/>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1D2E"/>
    <w:rsid w:val="00E324CC"/>
    <w:rsid w:val="00E32841"/>
    <w:rsid w:val="00E33950"/>
    <w:rsid w:val="00E34407"/>
    <w:rsid w:val="00E34414"/>
    <w:rsid w:val="00E3467F"/>
    <w:rsid w:val="00E34722"/>
    <w:rsid w:val="00E34B20"/>
    <w:rsid w:val="00E34E81"/>
    <w:rsid w:val="00E356A7"/>
    <w:rsid w:val="00E358CE"/>
    <w:rsid w:val="00E3597E"/>
    <w:rsid w:val="00E35F8F"/>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457"/>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232"/>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3EAB"/>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8F4"/>
    <w:rsid w:val="00E87D7E"/>
    <w:rsid w:val="00E87F9B"/>
    <w:rsid w:val="00E901C9"/>
    <w:rsid w:val="00E903E0"/>
    <w:rsid w:val="00E903F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CE9"/>
    <w:rsid w:val="00EA6D06"/>
    <w:rsid w:val="00EA725A"/>
    <w:rsid w:val="00EA75DB"/>
    <w:rsid w:val="00EA788E"/>
    <w:rsid w:val="00EA7ABF"/>
    <w:rsid w:val="00EA7ED8"/>
    <w:rsid w:val="00EA7EF6"/>
    <w:rsid w:val="00EB08DC"/>
    <w:rsid w:val="00EB0B1A"/>
    <w:rsid w:val="00EB1A12"/>
    <w:rsid w:val="00EB1AA6"/>
    <w:rsid w:val="00EB21DF"/>
    <w:rsid w:val="00EB2BCA"/>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3FE4"/>
    <w:rsid w:val="00ED41AB"/>
    <w:rsid w:val="00ED41E0"/>
    <w:rsid w:val="00ED4572"/>
    <w:rsid w:val="00ED45CC"/>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21E"/>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6D6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4E"/>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995"/>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E44"/>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275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95C"/>
    <w:rsid w:val="00FA0B2A"/>
    <w:rsid w:val="00FA123D"/>
    <w:rsid w:val="00FA1699"/>
    <w:rsid w:val="00FA1ECF"/>
    <w:rsid w:val="00FA1FA1"/>
    <w:rsid w:val="00FA21CD"/>
    <w:rsid w:val="00FA21D5"/>
    <w:rsid w:val="00FA2354"/>
    <w:rsid w:val="00FA24AC"/>
    <w:rsid w:val="00FA2510"/>
    <w:rsid w:val="00FA2A33"/>
    <w:rsid w:val="00FA2B24"/>
    <w:rsid w:val="00FA300F"/>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2C81"/>
    <w:rsid w:val="00FC3E8A"/>
    <w:rsid w:val="00FC3ECE"/>
    <w:rsid w:val="00FC46CF"/>
    <w:rsid w:val="00FC4959"/>
    <w:rsid w:val="00FC495E"/>
    <w:rsid w:val="00FC4963"/>
    <w:rsid w:val="00FC4A81"/>
    <w:rsid w:val="00FC4E0F"/>
    <w:rsid w:val="00FC4EA1"/>
    <w:rsid w:val="00FC4F55"/>
    <w:rsid w:val="00FC58E5"/>
    <w:rsid w:val="00FC5F41"/>
    <w:rsid w:val="00FC64BC"/>
    <w:rsid w:val="00FC6501"/>
    <w:rsid w:val="00FC739B"/>
    <w:rsid w:val="00FC74C4"/>
    <w:rsid w:val="00FC7619"/>
    <w:rsid w:val="00FC7ABA"/>
    <w:rsid w:val="00FD0378"/>
    <w:rsid w:val="00FD04B8"/>
    <w:rsid w:val="00FD09D6"/>
    <w:rsid w:val="00FD102B"/>
    <w:rsid w:val="00FD1416"/>
    <w:rsid w:val="00FD1770"/>
    <w:rsid w:val="00FD19E1"/>
    <w:rsid w:val="00FD20DA"/>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25A"/>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343"/>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link w:val="B8Char"/>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qFormat/>
    <w:rsid w:val="003F3AD7"/>
    <w:rPr>
      <w:i/>
      <w:iCs/>
    </w:rPr>
  </w:style>
  <w:style w:type="character" w:customStyle="1" w:styleId="B8Char">
    <w:name w:val="B8 Char"/>
    <w:link w:val="B8"/>
    <w:qFormat/>
    <w:rsid w:val="003F3AD7"/>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5166</TotalTime>
  <Pages>5</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巧玲 于</cp:lastModifiedBy>
  <cp:revision>785</cp:revision>
  <dcterms:created xsi:type="dcterms:W3CDTF">2023-04-05T05:33:00Z</dcterms:created>
  <dcterms:modified xsi:type="dcterms:W3CDTF">2024-08-09T04:48:00Z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